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ascii="仿宋" w:hAnsi="仿宋" w:eastAsia="仿宋"/>
          <w:sz w:val="32"/>
          <w:szCs w:val="32"/>
        </w:rPr>
        <w:t>：</w:t>
      </w:r>
    </w:p>
    <w:p>
      <w:pPr>
        <w:ind w:firstLine="0" w:firstLineChars="0"/>
      </w:pPr>
    </w:p>
    <w:p>
      <w:pPr>
        <w:ind w:firstLine="0" w:firstLineChars="0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拟终止项目公示信息</w:t>
      </w:r>
    </w:p>
    <w:p>
      <w:pPr>
        <w:ind w:firstLine="0" w:firstLineChars="0"/>
        <w:jc w:val="left"/>
        <w:rPr>
          <w:rFonts w:asciiTheme="majorEastAsia" w:hAnsiTheme="majorEastAsia" w:eastAsiaTheme="majorEastAsia"/>
          <w:b/>
        </w:rPr>
      </w:pPr>
    </w:p>
    <w:tbl>
      <w:tblPr>
        <w:tblStyle w:val="8"/>
        <w:tblW w:w="140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872"/>
        <w:gridCol w:w="2082"/>
        <w:gridCol w:w="1275"/>
        <w:gridCol w:w="2838"/>
        <w:gridCol w:w="3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</w:trPr>
        <w:tc>
          <w:tcPr>
            <w:tcW w:w="704" w:type="dxa"/>
            <w:vAlign w:val="center"/>
          </w:tcPr>
          <w:p>
            <w:pPr>
              <w:ind w:firstLine="0" w:firstLineChars="0"/>
              <w:jc w:val="center"/>
              <w:rPr>
                <w:rFonts w:asciiTheme="majorEastAsia" w:hAnsiTheme="majorEastAsia" w:eastAsiaTheme="majorEastAsia"/>
                <w:b/>
              </w:rPr>
            </w:pPr>
            <w:r>
              <w:rPr>
                <w:rFonts w:hint="eastAsia" w:asciiTheme="majorEastAsia" w:hAnsiTheme="majorEastAsia" w:eastAsiaTheme="majorEastAsia"/>
                <w:b/>
              </w:rPr>
              <w:t>序号</w:t>
            </w:r>
          </w:p>
        </w:tc>
        <w:tc>
          <w:tcPr>
            <w:tcW w:w="3872" w:type="dxa"/>
            <w:vAlign w:val="center"/>
          </w:tcPr>
          <w:p>
            <w:pPr>
              <w:ind w:firstLine="0" w:firstLineChars="0"/>
              <w:jc w:val="center"/>
              <w:rPr>
                <w:rFonts w:asciiTheme="majorEastAsia" w:hAnsiTheme="majorEastAsia" w:eastAsiaTheme="majorEastAsia"/>
                <w:b/>
              </w:rPr>
            </w:pPr>
            <w:r>
              <w:rPr>
                <w:rFonts w:hint="eastAsia" w:asciiTheme="majorEastAsia" w:hAnsiTheme="majorEastAsia" w:eastAsiaTheme="majorEastAsia"/>
                <w:b/>
              </w:rPr>
              <w:t>项目</w:t>
            </w:r>
            <w:r>
              <w:rPr>
                <w:rFonts w:asciiTheme="majorEastAsia" w:hAnsiTheme="majorEastAsia" w:eastAsiaTheme="majorEastAsia"/>
                <w:b/>
              </w:rPr>
              <w:t>名称</w:t>
            </w:r>
            <w:r>
              <w:rPr>
                <w:rFonts w:hint="eastAsia" w:asciiTheme="majorEastAsia" w:hAnsiTheme="majorEastAsia" w:eastAsiaTheme="majorEastAsia"/>
                <w:b/>
              </w:rPr>
              <w:t>（项目</w:t>
            </w:r>
            <w:r>
              <w:rPr>
                <w:rFonts w:asciiTheme="majorEastAsia" w:hAnsiTheme="majorEastAsia" w:eastAsiaTheme="majorEastAsia"/>
                <w:b/>
              </w:rPr>
              <w:t>编号</w:t>
            </w:r>
            <w:r>
              <w:rPr>
                <w:rFonts w:hint="eastAsia" w:asciiTheme="majorEastAsia" w:hAnsiTheme="majorEastAsia" w:eastAsiaTheme="majorEastAsia"/>
                <w:b/>
              </w:rPr>
              <w:t>）</w:t>
            </w:r>
          </w:p>
        </w:tc>
        <w:tc>
          <w:tcPr>
            <w:tcW w:w="2082" w:type="dxa"/>
            <w:vAlign w:val="center"/>
          </w:tcPr>
          <w:p>
            <w:pPr>
              <w:ind w:firstLine="0" w:firstLineChars="0"/>
              <w:jc w:val="center"/>
              <w:rPr>
                <w:rFonts w:asciiTheme="majorEastAsia" w:hAnsiTheme="majorEastAsia" w:eastAsiaTheme="majorEastAsia"/>
                <w:b/>
              </w:rPr>
            </w:pPr>
            <w:r>
              <w:rPr>
                <w:rFonts w:hint="eastAsia" w:asciiTheme="majorEastAsia" w:hAnsiTheme="majorEastAsia" w:eastAsiaTheme="majorEastAsia"/>
                <w:b/>
              </w:rPr>
              <w:t>承担</w:t>
            </w:r>
            <w:r>
              <w:rPr>
                <w:rFonts w:asciiTheme="majorEastAsia" w:hAnsiTheme="majorEastAsia" w:eastAsiaTheme="majorEastAsia"/>
                <w:b/>
              </w:rPr>
              <w:t>单位</w:t>
            </w:r>
          </w:p>
        </w:tc>
        <w:tc>
          <w:tcPr>
            <w:tcW w:w="1275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ajorEastAsia" w:hAnsiTheme="majorEastAsia" w:eastAsiaTheme="majorEastAsia"/>
                <w:b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/>
              </w:rPr>
              <w:t>项目</w:t>
            </w:r>
          </w:p>
          <w:p>
            <w:pPr>
              <w:ind w:firstLine="0" w:firstLineChars="0"/>
              <w:jc w:val="center"/>
              <w:rPr>
                <w:rFonts w:asciiTheme="majorEastAsia" w:hAnsiTheme="majorEastAsia" w:eastAsiaTheme="majorEastAsia"/>
                <w:b/>
              </w:rPr>
            </w:pPr>
            <w:r>
              <w:rPr>
                <w:rFonts w:hint="eastAsia" w:asciiTheme="majorEastAsia" w:hAnsiTheme="majorEastAsia" w:eastAsiaTheme="majorEastAsia"/>
                <w:b/>
              </w:rPr>
              <w:t>负责人</w:t>
            </w:r>
          </w:p>
        </w:tc>
        <w:tc>
          <w:tcPr>
            <w:tcW w:w="2838" w:type="dxa"/>
            <w:vAlign w:val="center"/>
          </w:tcPr>
          <w:p>
            <w:pPr>
              <w:ind w:firstLine="0" w:firstLineChars="0"/>
              <w:jc w:val="center"/>
              <w:rPr>
                <w:rFonts w:asciiTheme="majorEastAsia" w:hAnsiTheme="majorEastAsia" w:eastAsiaTheme="majorEastAsia"/>
                <w:b/>
              </w:rPr>
            </w:pPr>
            <w:r>
              <w:rPr>
                <w:rFonts w:hint="eastAsia" w:asciiTheme="majorEastAsia" w:hAnsiTheme="majorEastAsia" w:eastAsiaTheme="majorEastAsia"/>
                <w:b/>
              </w:rPr>
              <w:t>终止</w:t>
            </w:r>
            <w:r>
              <w:rPr>
                <w:rFonts w:asciiTheme="majorEastAsia" w:hAnsiTheme="majorEastAsia" w:eastAsiaTheme="majorEastAsia"/>
                <w:b/>
              </w:rPr>
              <w:t>原因</w:t>
            </w:r>
          </w:p>
        </w:tc>
        <w:tc>
          <w:tcPr>
            <w:tcW w:w="3258" w:type="dxa"/>
            <w:vAlign w:val="center"/>
          </w:tcPr>
          <w:p>
            <w:pPr>
              <w:ind w:firstLine="0" w:firstLineChars="0"/>
              <w:jc w:val="center"/>
              <w:rPr>
                <w:rFonts w:asciiTheme="majorEastAsia" w:hAnsiTheme="majorEastAsia" w:eastAsiaTheme="majorEastAsia"/>
                <w:b/>
              </w:rPr>
            </w:pPr>
            <w:r>
              <w:rPr>
                <w:rFonts w:hint="eastAsia" w:asciiTheme="majorEastAsia" w:hAnsiTheme="majorEastAsia" w:eastAsiaTheme="majorEastAsia"/>
                <w:b/>
              </w:rPr>
              <w:t>处理</w:t>
            </w:r>
            <w:r>
              <w:rPr>
                <w:rFonts w:asciiTheme="majorEastAsia" w:hAnsiTheme="majorEastAsia" w:eastAsiaTheme="majorEastAsia"/>
                <w:b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2" w:hRule="atLeast"/>
        </w:trPr>
        <w:tc>
          <w:tcPr>
            <w:tcW w:w="704" w:type="dxa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</w:p>
        </w:tc>
        <w:tc>
          <w:tcPr>
            <w:tcW w:w="3872" w:type="dxa"/>
            <w:vAlign w:val="center"/>
          </w:tcPr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农业微生物酸解蛋白技术及相关产品的研究应用</w:t>
            </w:r>
          </w:p>
          <w:p>
            <w:pPr>
              <w:ind w:firstLine="0" w:firstLineChars="0"/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（2020ZX05）</w:t>
            </w:r>
          </w:p>
        </w:tc>
        <w:tc>
          <w:tcPr>
            <w:tcW w:w="2082" w:type="dxa"/>
            <w:vAlign w:val="center"/>
          </w:tcPr>
          <w:p>
            <w:pPr>
              <w:ind w:firstLine="0" w:firstLineChars="0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潮州市东饶科技有限公司</w:t>
            </w:r>
          </w:p>
        </w:tc>
        <w:tc>
          <w:tcPr>
            <w:tcW w:w="1275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陈在佴</w:t>
            </w:r>
          </w:p>
        </w:tc>
        <w:tc>
          <w:tcPr>
            <w:tcW w:w="2838" w:type="dxa"/>
            <w:vAlign w:val="center"/>
          </w:tcPr>
          <w:p>
            <w:pPr>
              <w:ind w:firstLine="0" w:firstLineChars="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项目未能按合同要求完成各项指标</w:t>
            </w: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。</w:t>
            </w:r>
          </w:p>
        </w:tc>
        <w:tc>
          <w:tcPr>
            <w:tcW w:w="3258" w:type="dxa"/>
            <w:vAlign w:val="center"/>
          </w:tcPr>
          <w:p>
            <w:pPr>
              <w:ind w:firstLine="0" w:firstLineChars="0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终止结题，收回</w:t>
            </w: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lang w:eastAsia="zh-CN"/>
              </w:rPr>
              <w:t>全额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财政资金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50万元。</w:t>
            </w:r>
          </w:p>
          <w:p>
            <w:pPr>
              <w:overflowPunct/>
              <w:autoSpaceDE w:val="0"/>
              <w:autoSpaceDN w:val="0"/>
              <w:adjustRightInd w:val="0"/>
              <w:ind w:firstLine="0" w:firstLineChars="0"/>
              <w:jc w:val="left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</w:p>
        </w:tc>
      </w:tr>
    </w:tbl>
    <w:p>
      <w:pPr>
        <w:ind w:firstLine="0" w:firstLineChars="0"/>
        <w:jc w:val="left"/>
        <w:rPr>
          <w:rFonts w:asciiTheme="majorEastAsia" w:hAnsiTheme="majorEastAsia" w:eastAsiaTheme="majorEastAsia"/>
        </w:rPr>
      </w:pPr>
    </w:p>
    <w:sectPr>
      <w:headerReference r:id="rId5" w:type="default"/>
      <w:footerReference r:id="rId6" w:type="default"/>
      <w:pgSz w:w="16840" w:h="11907" w:orient="landscape"/>
      <w:pgMar w:top="1440" w:right="1440" w:bottom="1440" w:left="1440" w:header="851" w:footer="907" w:gutter="0"/>
      <w:cols w:space="425" w:num="1"/>
      <w:docGrid w:type="linesAndChars" w:linePitch="542" w:charSpace="-16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84"/>
      </w:pPr>
      <w:r>
        <w:separator/>
      </w:r>
    </w:p>
  </w:endnote>
  <w:endnote w:type="continuationSeparator" w:id="1">
    <w:p>
      <w:pPr>
        <w:ind w:firstLine="58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ind w:firstLine="0" w:firstLineChars="0"/>
      <w:rPr>
        <w:rStyle w:val="11"/>
        <w:rFonts w:ascii="仿宋_GB2312" w:eastAsia="仿宋_GB2312"/>
      </w:rPr>
    </w:pPr>
    <w:r>
      <w:rPr>
        <w:rFonts w:ascii="仿宋_GB2312" w:eastAsia="仿宋_GB2312"/>
        <w:sz w:val="24"/>
      </w:rPr>
      <w:fldChar w:fldCharType="begin"/>
    </w:r>
    <w:r>
      <w:rPr>
        <w:rFonts w:ascii="仿宋_GB2312" w:eastAsia="仿宋_GB2312"/>
        <w:sz w:val="24"/>
      </w:rPr>
      <w:instrText xml:space="preserve"> if </w:instrText>
    </w:r>
    <w:r>
      <w:rPr>
        <w:rFonts w:ascii="仿宋_GB2312" w:eastAsia="仿宋_GB2312"/>
        <w:sz w:val="24"/>
      </w:rPr>
      <w:fldChar w:fldCharType="begin"/>
    </w:r>
    <w:r>
      <w:rPr>
        <w:rFonts w:ascii="仿宋_GB2312" w:eastAsia="仿宋_GB2312"/>
        <w:sz w:val="24"/>
      </w:rPr>
      <w:instrText xml:space="preserve"> numpages </w:instrText>
    </w:r>
    <w:r>
      <w:rPr>
        <w:rFonts w:ascii="仿宋_GB2312" w:eastAsia="仿宋_GB2312"/>
        <w:sz w:val="24"/>
      </w:rPr>
      <w:fldChar w:fldCharType="separate"/>
    </w:r>
    <w:r>
      <w:rPr>
        <w:rFonts w:ascii="仿宋_GB2312" w:eastAsia="仿宋_GB2312"/>
        <w:sz w:val="24"/>
      </w:rPr>
      <w:instrText xml:space="preserve">2</w:instrText>
    </w:r>
    <w:r>
      <w:rPr>
        <w:rFonts w:ascii="仿宋_GB2312" w:eastAsia="仿宋_GB2312"/>
        <w:sz w:val="24"/>
      </w:rPr>
      <w:fldChar w:fldCharType="end"/>
    </w:r>
    <w:r>
      <w:rPr>
        <w:rFonts w:ascii="仿宋_GB2312" w:eastAsia="仿宋_GB2312"/>
        <w:sz w:val="24"/>
      </w:rPr>
      <w:instrText xml:space="preserve">&gt; 1 "</w:instrText>
    </w:r>
    <w:r>
      <w:rPr>
        <w:rFonts w:hint="eastAsia" w:ascii="仿宋_GB2312" w:eastAsia="仿宋_GB2312"/>
        <w:sz w:val="24"/>
      </w:rPr>
      <w:instrText xml:space="preserve">·</w:instrText>
    </w:r>
    <w:r>
      <w:rPr>
        <w:rFonts w:ascii="宋体" w:hAnsi="宋体"/>
        <w:sz w:val="24"/>
      </w:rPr>
      <w:fldChar w:fldCharType="begin"/>
    </w:r>
    <w:r>
      <w:rPr>
        <w:rFonts w:ascii="宋体" w:hAnsi="宋体"/>
        <w:sz w:val="24"/>
      </w:rPr>
      <w:instrText xml:space="preserve"> PAGE </w:instrText>
    </w:r>
    <w:r>
      <w:rPr>
        <w:rFonts w:ascii="宋体" w:hAnsi="宋体"/>
        <w:sz w:val="24"/>
      </w:rPr>
      <w:fldChar w:fldCharType="separate"/>
    </w:r>
    <w:r>
      <w:rPr>
        <w:rFonts w:ascii="宋体" w:hAnsi="宋体"/>
        <w:sz w:val="24"/>
      </w:rPr>
      <w:instrText xml:space="preserve">2</w:instrText>
    </w:r>
    <w:r>
      <w:rPr>
        <w:rFonts w:ascii="宋体" w:hAnsi="宋体"/>
        <w:sz w:val="24"/>
      </w:rPr>
      <w:fldChar w:fldCharType="end"/>
    </w:r>
    <w:r>
      <w:rPr>
        <w:rFonts w:hint="eastAsia" w:ascii="仿宋_GB2312" w:eastAsia="仿宋_GB2312"/>
        <w:sz w:val="24"/>
      </w:rPr>
      <w:instrText xml:space="preserve">·</w:instrText>
    </w:r>
    <w:r>
      <w:rPr>
        <w:rFonts w:ascii="仿宋_GB2312" w:eastAsia="仿宋_GB2312"/>
        <w:sz w:val="24"/>
      </w:rPr>
      <w:instrText xml:space="preserve">" </w:instrText>
    </w:r>
    <w:r>
      <w:rPr>
        <w:rFonts w:ascii="仿宋_GB2312" w:eastAsia="仿宋_GB2312"/>
        <w:sz w:val="24"/>
      </w:rPr>
      <w:fldChar w:fldCharType="separate"/>
    </w:r>
    <w:r>
      <w:rPr>
        <w:rFonts w:hint="eastAsia" w:ascii="仿宋_GB2312" w:eastAsia="仿宋_GB2312"/>
        <w:sz w:val="24"/>
      </w:rPr>
      <w:t>·</w:t>
    </w:r>
    <w:r>
      <w:rPr>
        <w:rFonts w:ascii="宋体" w:hAnsi="宋体"/>
        <w:sz w:val="24"/>
      </w:rPr>
      <w:t>2</w:t>
    </w:r>
    <w:r>
      <w:rPr>
        <w:rFonts w:hint="eastAsia" w:ascii="仿宋_GB2312" w:eastAsia="仿宋_GB2312"/>
        <w:sz w:val="24"/>
      </w:rPr>
      <w:t>·</w:t>
    </w:r>
    <w:r>
      <w:rPr>
        <w:rFonts w:ascii="仿宋_GB2312" w:eastAsia="仿宋_GB2312"/>
        <w:sz w:val="24"/>
      </w:rPr>
      <w:fldChar w:fldCharType="end"/>
    </w:r>
  </w:p>
  <w:p>
    <w:pPr>
      <w:pStyle w:val="5"/>
      <w:ind w:right="360" w:firstLine="0" w:firstLineChars="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84"/>
      </w:pPr>
      <w:r>
        <w:separator/>
      </w:r>
    </w:p>
  </w:footnote>
  <w:footnote w:type="continuationSeparator" w:id="1">
    <w:p>
      <w:pPr>
        <w:ind w:firstLine="584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0" w:firstLineChars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146"/>
  <w:drawingGridVerticalSpacing w:val="271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VhNjg4NDA3NmFjZTg4NWMxMTg5Y2YxMzIzOGM4OGYifQ=="/>
  </w:docVars>
  <w:rsids>
    <w:rsidRoot w:val="00AE1EC4"/>
    <w:rsid w:val="00044647"/>
    <w:rsid w:val="00180E49"/>
    <w:rsid w:val="003E6F23"/>
    <w:rsid w:val="004F4705"/>
    <w:rsid w:val="00543C09"/>
    <w:rsid w:val="006044D2"/>
    <w:rsid w:val="00667DA7"/>
    <w:rsid w:val="006877DB"/>
    <w:rsid w:val="008811CD"/>
    <w:rsid w:val="008C4FE8"/>
    <w:rsid w:val="00AD223A"/>
    <w:rsid w:val="00AE1EC4"/>
    <w:rsid w:val="00B74765"/>
    <w:rsid w:val="00C8488B"/>
    <w:rsid w:val="00E17958"/>
    <w:rsid w:val="00E5319A"/>
    <w:rsid w:val="00E74E4E"/>
    <w:rsid w:val="059E79A5"/>
    <w:rsid w:val="0EF16764"/>
    <w:rsid w:val="16343581"/>
    <w:rsid w:val="2A246CAA"/>
    <w:rsid w:val="32CA6A1F"/>
    <w:rsid w:val="36DB5300"/>
    <w:rsid w:val="39D34B6E"/>
    <w:rsid w:val="3DDD0BA6"/>
    <w:rsid w:val="44623D01"/>
    <w:rsid w:val="46ED5DE4"/>
    <w:rsid w:val="4A5858E3"/>
    <w:rsid w:val="4B22364B"/>
    <w:rsid w:val="4CDF30B6"/>
    <w:rsid w:val="517D1CBE"/>
    <w:rsid w:val="5B1D24D8"/>
    <w:rsid w:val="5CD76540"/>
    <w:rsid w:val="5E8C30E0"/>
    <w:rsid w:val="5F5D3508"/>
    <w:rsid w:val="72FD6A04"/>
    <w:rsid w:val="7B0E4891"/>
    <w:rsid w:val="7E84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3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after="540" w:line="680" w:lineRule="exact"/>
      <w:ind w:firstLine="0" w:firstLineChars="0"/>
      <w:jc w:val="center"/>
      <w:outlineLvl w:val="0"/>
    </w:pPr>
    <w:rPr>
      <w:rFonts w:eastAsia="黑体"/>
      <w:sz w:val="36"/>
    </w:rPr>
  </w:style>
  <w:style w:type="paragraph" w:styleId="3">
    <w:name w:val="heading 2"/>
    <w:basedOn w:val="1"/>
    <w:next w:val="1"/>
    <w:qFormat/>
    <w:uiPriority w:val="0"/>
    <w:pPr>
      <w:keepNext/>
      <w:keepLines/>
      <w:spacing w:after="540"/>
      <w:ind w:firstLine="0" w:firstLineChars="0"/>
      <w:jc w:val="center"/>
      <w:outlineLvl w:val="1"/>
    </w:pPr>
  </w:style>
  <w:style w:type="paragraph" w:styleId="4">
    <w:name w:val="heading 3"/>
    <w:basedOn w:val="1"/>
    <w:next w:val="1"/>
    <w:qFormat/>
    <w:uiPriority w:val="0"/>
    <w:pPr>
      <w:keepNext/>
      <w:keepLines/>
      <w:ind w:firstLine="0" w:firstLineChars="0"/>
      <w:outlineLvl w:val="2"/>
    </w:p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snapToGrid w:val="0"/>
      <w:jc w:val="left"/>
    </w:pPr>
    <w:rPr>
      <w:rFonts w:eastAsia="宋体"/>
      <w:sz w:val="18"/>
      <w:szCs w:val="18"/>
    </w:rPr>
  </w:style>
  <w:style w:type="paragraph" w:styleId="6">
    <w:name w:val="header"/>
    <w:basedOn w:val="1"/>
    <w:qFormat/>
    <w:uiPriority w:val="0"/>
    <w:pPr>
      <w:snapToGrid w:val="0"/>
      <w:jc w:val="center"/>
    </w:pPr>
    <w:rPr>
      <w:rFonts w:eastAsia="宋体"/>
      <w:sz w:val="18"/>
      <w:szCs w:val="18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page number"/>
    <w:basedOn w:val="9"/>
    <w:qFormat/>
    <w:uiPriority w:val="0"/>
    <w:rPr>
      <w:rFonts w:ascii="Times New Roman" w:hAnsi="Times New Roman" w:eastAsia="宋体"/>
    </w:rPr>
  </w:style>
  <w:style w:type="paragraph" w:customStyle="1" w:styleId="12">
    <w:name w:val="大点"/>
    <w:basedOn w:val="1"/>
    <w:qFormat/>
    <w:uiPriority w:val="0"/>
    <w:rPr>
      <w:rFonts w:eastAsia="黑体"/>
      <w:sz w:val="28"/>
    </w:rPr>
  </w:style>
  <w:style w:type="paragraph" w:customStyle="1" w:styleId="13">
    <w:name w:val="标题1(有作者)"/>
    <w:basedOn w:val="2"/>
    <w:qFormat/>
    <w:uiPriority w:val="0"/>
    <w:pPr>
      <w:spacing w:after="480"/>
    </w:pPr>
  </w:style>
  <w:style w:type="paragraph" w:customStyle="1" w:styleId="14">
    <w:name w:val="首行悬挂缩进"/>
    <w:next w:val="1"/>
    <w:qFormat/>
    <w:uiPriority w:val="0"/>
    <w:pPr>
      <w:spacing w:before="271" w:beforeLines="50"/>
      <w:ind w:left="1463" w:hanging="873"/>
      <w:jc w:val="both"/>
    </w:pPr>
    <w:rPr>
      <w:rFonts w:ascii="仿宋_GB2312" w:hAnsi="Times New Roman" w:eastAsia="仿宋_GB2312" w:cs="Times New Roman"/>
      <w:kern w:val="2"/>
      <w:sz w:val="3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http://sdwm.org</Company>
  <Pages>2</Pages>
  <Words>457</Words>
  <Characters>511</Characters>
  <Lines>3</Lines>
  <Paragraphs>1</Paragraphs>
  <TotalTime>49</TotalTime>
  <ScaleCrop>false</ScaleCrop>
  <LinksUpToDate>false</LinksUpToDate>
  <CharactersWithSpaces>518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2018-06-15T03:35:00Z</dcterms:created>
  <dc:creator>x.Q</dc:creator>
  <cp:lastModifiedBy>庄庄</cp:lastModifiedBy>
  <cp:lastPrinted>2022-11-09T06:49:00Z</cp:lastPrinted>
  <dcterms:modified xsi:type="dcterms:W3CDTF">2022-11-09T08:12:31Z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EE385057B95848CD8EE3E5CE2211669F</vt:lpwstr>
  </property>
</Properties>
</file>