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9EF" w:rsidRDefault="004A29EF">
      <w:pPr>
        <w:spacing w:line="560" w:lineRule="exact"/>
        <w:jc w:val="center"/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《教育部学历证书电子注册备案表》下载方法说明</w:t>
      </w:r>
    </w:p>
    <w:p w:rsidR="004A29EF" w:rsidRDefault="004A29EF" w:rsidP="001D0E6B">
      <w:pPr>
        <w:ind w:firstLineChars="200" w:firstLine="31680"/>
        <w:rPr>
          <w:rFonts w:ascii="黑体" w:eastAsia="黑体" w:hAnsi="黑体"/>
        </w:rPr>
      </w:pPr>
    </w:p>
    <w:p w:rsidR="004A29EF" w:rsidRDefault="004A29EF" w:rsidP="001D0E6B">
      <w:pPr>
        <w:ind w:firstLineChars="200" w:firstLine="31680"/>
        <w:rPr>
          <w:rFonts w:ascii="黑体" w:eastAsia="黑体" w:hAnsi="黑体"/>
        </w:rPr>
      </w:pPr>
      <w:r>
        <w:rPr>
          <w:rFonts w:ascii="黑体" w:eastAsia="黑体" w:hAnsi="黑体" w:cs="黑体" w:hint="eastAsia"/>
        </w:rPr>
        <w:t>一、学历材料说明</w:t>
      </w:r>
      <w:bookmarkStart w:id="0" w:name="_GoBack"/>
      <w:bookmarkEnd w:id="0"/>
    </w:p>
    <w:p w:rsidR="004A29EF" w:rsidRDefault="004A29EF" w:rsidP="001D0E6B">
      <w:pPr>
        <w:ind w:firstLineChars="200" w:firstLine="31680"/>
      </w:pPr>
      <w:r>
        <w:rPr>
          <w:rFonts w:cs="仿宋_GB2312" w:hint="eastAsia"/>
        </w:rPr>
        <w:t>申请人在认定报名时选择身份是“在读应届毕业生”的，在领取《教师资格证书》和《教师资格认定申请表》时，应提供专科及以上学历的《</w:t>
      </w:r>
      <w:r>
        <w:rPr>
          <w:rFonts w:cs="仿宋_GB2312" w:hint="eastAsia"/>
          <w:b/>
          <w:bCs/>
          <w:u w:val="single"/>
        </w:rPr>
        <w:t>毕业证书</w:t>
      </w:r>
      <w:r>
        <w:rPr>
          <w:rFonts w:cs="仿宋_GB2312" w:hint="eastAsia"/>
        </w:rPr>
        <w:t>》和《</w:t>
      </w:r>
      <w:r>
        <w:rPr>
          <w:rFonts w:cs="仿宋_GB2312" w:hint="eastAsia"/>
          <w:b/>
          <w:bCs/>
          <w:u w:val="single"/>
        </w:rPr>
        <w:t>教育部学历证书电子注册备案表</w:t>
      </w:r>
      <w:r>
        <w:rPr>
          <w:rFonts w:cs="仿宋_GB2312" w:hint="eastAsia"/>
        </w:rPr>
        <w:t>》（在有效期内）。</w:t>
      </w:r>
    </w:p>
    <w:p w:rsidR="004A29EF" w:rsidRDefault="004A29EF" w:rsidP="001D0E6B">
      <w:pPr>
        <w:ind w:firstLineChars="200" w:firstLine="31680"/>
      </w:pPr>
      <w:r>
        <w:rPr>
          <w:rFonts w:cs="仿宋_GB2312" w:hint="eastAsia"/>
        </w:rPr>
        <w:t>“现场领取”需要提供上述材料，材料</w:t>
      </w:r>
      <w:r>
        <w:rPr>
          <w:rFonts w:cs="仿宋_GB2312" w:hint="eastAsia"/>
          <w:b/>
          <w:bCs/>
          <w:color w:val="FF0000"/>
        </w:rPr>
        <w:t>错漏或过期无法核验</w:t>
      </w:r>
      <w:r>
        <w:rPr>
          <w:rFonts w:cs="仿宋_GB2312" w:hint="eastAsia"/>
        </w:rPr>
        <w:t>均属于</w:t>
      </w:r>
      <w:r>
        <w:rPr>
          <w:rFonts w:cs="仿宋_GB2312" w:hint="eastAsia"/>
          <w:b/>
          <w:bCs/>
          <w:color w:val="FF0000"/>
        </w:rPr>
        <w:t>不合格</w:t>
      </w:r>
      <w:r>
        <w:rPr>
          <w:rFonts w:cs="仿宋_GB2312" w:hint="eastAsia"/>
        </w:rPr>
        <w:t>；如提供为《学位证书》《教育部学籍在线验证报告》《中国高等教育学位在线验证报告》的均为</w:t>
      </w:r>
      <w:r>
        <w:rPr>
          <w:rFonts w:cs="仿宋_GB2312" w:hint="eastAsia"/>
          <w:b/>
          <w:bCs/>
          <w:color w:val="FF0000"/>
        </w:rPr>
        <w:t>无效</w:t>
      </w:r>
      <w:r>
        <w:rPr>
          <w:rFonts w:cs="仿宋_GB2312" w:hint="eastAsia"/>
        </w:rPr>
        <w:t>。</w:t>
      </w:r>
    </w:p>
    <w:p w:rsidR="004A29EF" w:rsidRDefault="004A29EF" w:rsidP="001D0E6B">
      <w:pPr>
        <w:ind w:firstLineChars="200" w:firstLine="31680"/>
        <w:rPr>
          <w:rFonts w:ascii="黑体" w:eastAsia="黑体" w:hAnsi="黑体"/>
        </w:rPr>
      </w:pPr>
      <w:r>
        <w:rPr>
          <w:rFonts w:ascii="黑体" w:eastAsia="黑体" w:hAnsi="黑体" w:cs="黑体" w:hint="eastAsia"/>
        </w:rPr>
        <w:t>二、《教育部学历证书电子注册备案表》下载方法</w:t>
      </w:r>
    </w:p>
    <w:p w:rsidR="004A29EF" w:rsidRDefault="004A29EF" w:rsidP="001D0E6B">
      <w:pPr>
        <w:ind w:firstLineChars="200" w:firstLine="31680"/>
        <w:rPr>
          <w:rFonts w:ascii="楷体" w:eastAsia="楷体" w:hAnsi="楷体"/>
        </w:rPr>
      </w:pPr>
      <w:r>
        <w:rPr>
          <w:rFonts w:ascii="楷体" w:eastAsia="楷体" w:hAnsi="楷体" w:cs="楷体" w:hint="eastAsia"/>
        </w:rPr>
        <w:t>（一）申请步骤</w:t>
      </w:r>
    </w:p>
    <w:p w:rsidR="004A29EF" w:rsidRDefault="004A29EF">
      <w:pPr>
        <w:ind w:firstLine="640"/>
      </w:pPr>
      <w:r>
        <w:rPr>
          <w:rFonts w:cs="仿宋_GB2312" w:hint="eastAsia"/>
        </w:rPr>
        <w:t>打开“学信网”（网址：</w:t>
      </w:r>
      <w:r>
        <w:t>https://www.chsi.com.cn</w:t>
      </w:r>
      <w:r>
        <w:rPr>
          <w:rFonts w:cs="仿宋_GB2312" w:hint="eastAsia"/>
        </w:rPr>
        <w:t>）→登录“学信档案”→点击“在线验证报告”栏目，选择第二项《教育部学历证书电子注册备案表》进入申请页面，申请后下载相关材料。</w:t>
      </w:r>
    </w:p>
    <w:p w:rsidR="004A29EF" w:rsidRDefault="004A29EF">
      <w:pPr>
        <w:ind w:firstLine="641"/>
      </w:pPr>
      <w:r>
        <w:rPr>
          <w:rFonts w:cs="仿宋_GB2312" w:hint="eastAsia"/>
        </w:rPr>
        <w:t>【注意】《教育部学历证书电子注册备案表》是学历核验材料，</w:t>
      </w:r>
      <w:r>
        <w:rPr>
          <w:rFonts w:cs="仿宋_GB2312" w:hint="eastAsia"/>
          <w:b/>
          <w:bCs/>
          <w:u w:val="single"/>
        </w:rPr>
        <w:t>通常是在毕业证书签发当天才生效</w:t>
      </w:r>
      <w:r>
        <w:rPr>
          <w:rFonts w:cs="仿宋_GB2312" w:hint="eastAsia"/>
        </w:rPr>
        <w:t>，如甲在</w:t>
      </w:r>
      <w:r>
        <w:t>6</w:t>
      </w:r>
      <w:r>
        <w:rPr>
          <w:rFonts w:cs="仿宋_GB2312" w:hint="eastAsia"/>
        </w:rPr>
        <w:t>月</w:t>
      </w:r>
      <w:r>
        <w:t>25</w:t>
      </w:r>
      <w:r>
        <w:rPr>
          <w:rFonts w:cs="仿宋_GB2312" w:hint="eastAsia"/>
        </w:rPr>
        <w:t>日拿到毕业证书，但毕业证书上的签发日期是</w:t>
      </w:r>
      <w:r>
        <w:t>7</w:t>
      </w:r>
      <w:r>
        <w:rPr>
          <w:rFonts w:cs="仿宋_GB2312" w:hint="eastAsia"/>
        </w:rPr>
        <w:t>月</w:t>
      </w:r>
      <w:r>
        <w:t>1</w:t>
      </w:r>
      <w:r>
        <w:rPr>
          <w:rFonts w:cs="仿宋_GB2312" w:hint="eastAsia"/>
        </w:rPr>
        <w:t>日，则需要等到</w:t>
      </w:r>
      <w:r>
        <w:t>7</w:t>
      </w:r>
      <w:r>
        <w:rPr>
          <w:rFonts w:cs="仿宋_GB2312" w:hint="eastAsia"/>
        </w:rPr>
        <w:t>月</w:t>
      </w:r>
      <w:r>
        <w:t>1</w:t>
      </w:r>
      <w:r>
        <w:rPr>
          <w:rFonts w:cs="仿宋_GB2312" w:hint="eastAsia"/>
        </w:rPr>
        <w:t>日才可以实现学历核验。如果暂时无法查看或下载相关材料，请在</w:t>
      </w:r>
      <w:r>
        <w:rPr>
          <w:rFonts w:cs="仿宋_GB2312" w:hint="eastAsia"/>
          <w:b/>
          <w:bCs/>
          <w:u w:val="single"/>
        </w:rPr>
        <w:t>毕业证书签发日期当天或之后</w:t>
      </w:r>
      <w:r>
        <w:rPr>
          <w:rFonts w:cs="仿宋_GB2312" w:hint="eastAsia"/>
        </w:rPr>
        <w:t>再进行操作。</w:t>
      </w:r>
    </w:p>
    <w:p w:rsidR="004A29EF" w:rsidRDefault="004A29EF">
      <w:pPr>
        <w:jc w:val="center"/>
      </w:pPr>
      <w:r w:rsidRPr="00F85C5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" o:spid="_x0000_i1025" type="#_x0000_t75" style="width:456pt;height:470.25pt;visibility:visible">
            <v:imagedata r:id="rId4" o:title=""/>
            <o:lock v:ext="edit" aspectratio="f"/>
          </v:shape>
        </w:pict>
      </w:r>
    </w:p>
    <w:p w:rsidR="004A29EF" w:rsidRDefault="004A29EF" w:rsidP="001D0E6B">
      <w:pPr>
        <w:ind w:firstLineChars="200" w:firstLine="31680"/>
        <w:jc w:val="left"/>
      </w:pPr>
      <w:r>
        <w:rPr>
          <w:rFonts w:cs="仿宋_GB2312" w:hint="eastAsia"/>
        </w:rPr>
        <w:t>进入“在线验证报告”页面后显示有</w:t>
      </w:r>
      <w:r>
        <w:t>3</w:t>
      </w:r>
      <w:r>
        <w:rPr>
          <w:rFonts w:cs="仿宋_GB2312" w:hint="eastAsia"/>
        </w:rPr>
        <w:t>类材料，注意要下载学历证书材料，千万别选错。其中“学籍”材料是显示就读班级、学籍号、就读状态等信息，而“学历”材料包含毕业证书编号，“学位”材料包含学位证书编号，三者有区别。</w:t>
      </w:r>
    </w:p>
    <w:p w:rsidR="004A29EF" w:rsidRDefault="004A29EF">
      <w:pPr>
        <w:jc w:val="center"/>
      </w:pPr>
      <w:r w:rsidRPr="00F85C57">
        <w:rPr>
          <w:noProof/>
        </w:rPr>
        <w:pict>
          <v:shape id="图片 1" o:spid="_x0000_i1026" type="#_x0000_t75" style="width:456pt;height:289.5pt;visibility:visible">
            <v:imagedata r:id="rId5" o:title=""/>
            <o:lock v:ext="edit" aspectratio="f"/>
          </v:shape>
        </w:pict>
      </w:r>
    </w:p>
    <w:p w:rsidR="004A29EF" w:rsidRDefault="004A29EF" w:rsidP="001D0E6B">
      <w:pPr>
        <w:ind w:firstLineChars="200" w:firstLine="31680"/>
        <w:jc w:val="left"/>
        <w:rPr>
          <w:rFonts w:ascii="仿宋_GB2312"/>
        </w:rPr>
      </w:pPr>
      <w:r>
        <w:rPr>
          <w:rFonts w:ascii="仿宋_GB2312" w:hAnsi="仿宋_GB2312" w:cs="仿宋_GB2312" w:hint="eastAsia"/>
        </w:rPr>
        <w:t>保存文件之前请留意，这个文件是可以</w:t>
      </w:r>
      <w:r>
        <w:rPr>
          <w:rFonts w:ascii="仿宋_GB2312" w:hAnsi="仿宋_GB2312" w:cs="仿宋_GB2312" w:hint="eastAsia"/>
          <w:b/>
          <w:bCs/>
        </w:rPr>
        <w:t>直接下载</w:t>
      </w:r>
      <w:r>
        <w:rPr>
          <w:rFonts w:ascii="仿宋_GB2312" w:hAnsi="仿宋_GB2312" w:cs="仿宋_GB2312" w:hint="eastAsia"/>
        </w:rPr>
        <w:t>的，下载后</w:t>
      </w:r>
      <w:r>
        <w:rPr>
          <w:rFonts w:ascii="仿宋_GB2312" w:hAnsi="仿宋_GB2312" w:cs="仿宋_GB2312" w:hint="eastAsia"/>
          <w:b/>
          <w:bCs/>
        </w:rPr>
        <w:t>按系统默认的命名和格式保存即可</w:t>
      </w:r>
      <w:r>
        <w:rPr>
          <w:rFonts w:ascii="仿宋_GB2312" w:hAnsi="仿宋_GB2312" w:cs="仿宋_GB2312" w:hint="eastAsia"/>
        </w:rPr>
        <w:t>，不建议自己修改。请</w:t>
      </w:r>
      <w:r>
        <w:rPr>
          <w:rFonts w:ascii="仿宋_GB2312" w:hAnsi="仿宋_GB2312" w:cs="仿宋_GB2312" w:hint="eastAsia"/>
          <w:b/>
          <w:bCs/>
          <w:color w:val="FF0000"/>
        </w:rPr>
        <w:t>不要</w:t>
      </w:r>
      <w:r>
        <w:rPr>
          <w:rFonts w:ascii="仿宋_GB2312" w:hAnsi="仿宋_GB2312" w:cs="仿宋_GB2312" w:hint="eastAsia"/>
          <w:b/>
          <w:bCs/>
        </w:rPr>
        <w:t>用截图或是自己另存网页</w:t>
      </w:r>
      <w:r>
        <w:rPr>
          <w:rFonts w:ascii="仿宋_GB2312" w:hAnsi="仿宋_GB2312" w:cs="仿宋_GB2312" w:hint="eastAsia"/>
        </w:rPr>
        <w:t>（这样做可能会导致材料无法核验）。</w:t>
      </w:r>
    </w:p>
    <w:p w:rsidR="004A29EF" w:rsidRDefault="004A29EF">
      <w:pPr>
        <w:jc w:val="center"/>
        <w:rPr>
          <w:rFonts w:ascii="黑体" w:eastAsia="黑体" w:hAnsi="黑体"/>
        </w:rPr>
      </w:pPr>
      <w:r w:rsidRPr="00F85C57">
        <w:rPr>
          <w:noProof/>
        </w:rPr>
        <w:pict>
          <v:shape id="_x0000_i1027" type="#_x0000_t75" style="width:456pt;height:145.5pt;visibility:visible">
            <v:imagedata r:id="rId6" o:title=""/>
            <o:lock v:ext="edit" aspectratio="f"/>
          </v:shape>
        </w:pict>
      </w:r>
    </w:p>
    <w:p w:rsidR="004A29EF" w:rsidRDefault="004A29EF">
      <w:r>
        <w:br w:type="page"/>
      </w:r>
    </w:p>
    <w:p w:rsidR="004A29EF" w:rsidRDefault="004A29EF" w:rsidP="001D0E6B">
      <w:pPr>
        <w:spacing w:line="560" w:lineRule="exact"/>
        <w:ind w:firstLineChars="200" w:firstLine="31680"/>
        <w:rPr>
          <w:rFonts w:ascii="楷体" w:eastAsia="楷体" w:hAnsi="楷体"/>
        </w:rPr>
      </w:pPr>
      <w:r>
        <w:rPr>
          <w:rFonts w:ascii="楷体" w:eastAsia="楷体" w:hAnsi="楷体" w:cs="楷体" w:hint="eastAsia"/>
        </w:rPr>
        <w:t>（二）《教育部学历证书电子注册备案表》示例</w:t>
      </w:r>
    </w:p>
    <w:p w:rsidR="004A29EF" w:rsidRDefault="004A29EF">
      <w:pPr>
        <w:jc w:val="center"/>
      </w:pPr>
      <w:r w:rsidRPr="003D6D94">
        <w:rPr>
          <w:rFonts w:ascii="宋体" w:eastAsia="宋体" w:hAnsi="宋体"/>
          <w:noProof/>
          <w:sz w:val="24"/>
          <w:szCs w:val="24"/>
        </w:rPr>
        <w:pict>
          <v:shape id="图片 3" o:spid="_x0000_i1028" type="#_x0000_t75" alt="IMG_256" style="width:450.75pt;height:637.5pt;visibility:visible">
            <v:imagedata r:id="rId7" o:title=""/>
          </v:shape>
        </w:pict>
      </w:r>
    </w:p>
    <w:sectPr w:rsidR="004A29EF" w:rsidSect="00B7251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2519"/>
    <w:rsid w:val="0019176A"/>
    <w:rsid w:val="001D0E6B"/>
    <w:rsid w:val="003D6D94"/>
    <w:rsid w:val="004A29EF"/>
    <w:rsid w:val="007630B4"/>
    <w:rsid w:val="00B72519"/>
    <w:rsid w:val="00F85C57"/>
    <w:rsid w:val="08276A0E"/>
    <w:rsid w:val="09A94F32"/>
    <w:rsid w:val="211146E1"/>
    <w:rsid w:val="29C70BBB"/>
    <w:rsid w:val="2DAE0585"/>
    <w:rsid w:val="2FC7052E"/>
    <w:rsid w:val="32F57811"/>
    <w:rsid w:val="350E3B42"/>
    <w:rsid w:val="6D980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519"/>
    <w:pPr>
      <w:widowControl w:val="0"/>
      <w:jc w:val="both"/>
    </w:pPr>
    <w:rPr>
      <w:rFonts w:ascii="Times New Roman" w:eastAsia="仿宋_GB2312" w:hAnsi="Times New Roman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72519"/>
    <w:pPr>
      <w:keepNext/>
      <w:keepLines/>
      <w:spacing w:line="576" w:lineRule="auto"/>
      <w:outlineLvl w:val="0"/>
    </w:pPr>
    <w:rPr>
      <w:rFonts w:eastAsia="方正小标宋简体"/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94"/>
    <w:rPr>
      <w:rFonts w:ascii="Times New Roman" w:eastAsia="仿宋_GB2312" w:hAnsi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4</Pages>
  <Words>102</Words>
  <Characters>583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Sky123.Org</cp:lastModifiedBy>
  <cp:revision>2</cp:revision>
  <dcterms:created xsi:type="dcterms:W3CDTF">2023-04-07T00:30:00Z</dcterms:created>
  <dcterms:modified xsi:type="dcterms:W3CDTF">2025-07-19T11:59:00Z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FF50C1BC1F7E4C61AC46D68FB2B4E3AE_13</vt:lpwstr>
  </property>
  <property fmtid="{D5CDD505-2E9C-101B-9397-08002B2CF9AE}" pid="4" name="KSOTemplateDocerSaveRecord">
    <vt:lpwstr>eyJoZGlkIjoiMzY1ODg1NWRjMjdhYmNhOWQ4NjVkYjljNWFjOWZiODYiLCJ1c2VySWQiOiIyNTYxOTY2NzYifQ==</vt:lpwstr>
  </property>
</Properties>
</file>