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AB6ED">
      <w:pPr>
        <w:spacing w:line="720" w:lineRule="auto"/>
        <w:jc w:val="left"/>
        <w:rPr>
          <w:rFonts w:hint="eastAsia" w:ascii="方正楷体_GBK" w:hAnsi="方正楷体_GBK" w:eastAsia="方正楷体_GBK" w:cs="方正楷体_GBK"/>
          <w:b/>
          <w:color w:val="auto"/>
          <w:sz w:val="28"/>
          <w:szCs w:val="28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color w:val="auto"/>
          <w:sz w:val="28"/>
          <w:szCs w:val="28"/>
        </w:rPr>
        <w:t>附件2</w:t>
      </w:r>
      <w:r>
        <w:rPr>
          <w:rFonts w:hint="eastAsia" w:ascii="方正楷体_GBK" w:hAnsi="方正楷体_GBK" w:eastAsia="方正楷体_GBK" w:cs="方正楷体_GBK"/>
          <w:b/>
          <w:color w:val="auto"/>
          <w:sz w:val="28"/>
          <w:szCs w:val="28"/>
          <w:lang w:eastAsia="zh-CN"/>
        </w:rPr>
        <w:t>：</w:t>
      </w:r>
    </w:p>
    <w:p w14:paraId="7BF913D2">
      <w:pPr>
        <w:spacing w:line="720" w:lineRule="auto"/>
        <w:jc w:val="center"/>
        <w:rPr>
          <w:rFonts w:ascii="宋体" w:hAnsi="宋体"/>
          <w:b/>
          <w:color w:val="auto"/>
          <w:sz w:val="52"/>
        </w:rPr>
      </w:pPr>
    </w:p>
    <w:p w14:paraId="6FCA395B">
      <w:pPr>
        <w:spacing w:line="720" w:lineRule="auto"/>
        <w:jc w:val="center"/>
        <w:rPr>
          <w:rFonts w:ascii="宋体" w:hAnsi="宋体"/>
          <w:b/>
          <w:color w:val="auto"/>
          <w:sz w:val="52"/>
        </w:rPr>
      </w:pPr>
      <w:r>
        <w:rPr>
          <w:rFonts w:hint="eastAsia" w:ascii="方正小标宋_GBK" w:hAnsi="方正小标宋_GBK" w:eastAsia="方正小标宋_GBK" w:cs="方正小标宋_GBK"/>
          <w:b/>
          <w:color w:val="auto"/>
          <w:sz w:val="52"/>
          <w:lang w:eastAsia="zh-CN"/>
        </w:rPr>
        <w:t>潮州市政府项目建设中心</w:t>
      </w:r>
      <w:r>
        <w:rPr>
          <w:rFonts w:hint="eastAsia" w:ascii="方正小标宋_GBK" w:hAnsi="方正小标宋_GBK" w:eastAsia="方正小标宋_GBK" w:cs="方正小标宋_GBK"/>
          <w:b/>
          <w:color w:val="auto"/>
          <w:sz w:val="52"/>
          <w:lang w:val="en-US" w:eastAsia="zh-CN"/>
        </w:rPr>
        <w:t>聚乙烯（PE）结构管</w:t>
      </w:r>
      <w:r>
        <w:rPr>
          <w:rFonts w:hint="eastAsia" w:ascii="方正小标宋_GBK" w:hAnsi="方正小标宋_GBK" w:eastAsia="方正小标宋_GBK" w:cs="方正小标宋_GBK"/>
          <w:b/>
          <w:color w:val="auto"/>
          <w:sz w:val="52"/>
          <w:lang w:eastAsia="zh-CN"/>
        </w:rPr>
        <w:t>入库申报</w:t>
      </w:r>
      <w:bookmarkStart w:id="73" w:name="_GoBack"/>
      <w:bookmarkEnd w:id="73"/>
      <w:r>
        <w:rPr>
          <w:rFonts w:hint="eastAsia" w:ascii="方正小标宋_GBK" w:hAnsi="方正小标宋_GBK" w:eastAsia="方正小标宋_GBK" w:cs="方正小标宋_GBK"/>
          <w:b/>
          <w:color w:val="auto"/>
          <w:sz w:val="52"/>
          <w:lang w:eastAsia="zh-CN"/>
        </w:rPr>
        <w:t>资料</w:t>
      </w:r>
    </w:p>
    <w:p w14:paraId="1A995686">
      <w:pPr>
        <w:jc w:val="center"/>
        <w:rPr>
          <w:rFonts w:ascii="宋体" w:hAnsi="宋体"/>
          <w:color w:val="auto"/>
          <w:sz w:val="44"/>
        </w:rPr>
      </w:pPr>
    </w:p>
    <w:p w14:paraId="791FC299">
      <w:pPr>
        <w:jc w:val="center"/>
        <w:rPr>
          <w:rFonts w:ascii="宋体" w:hAnsi="宋体"/>
          <w:color w:val="auto"/>
          <w:sz w:val="44"/>
        </w:rPr>
      </w:pPr>
    </w:p>
    <w:p w14:paraId="7AC9E420">
      <w:pPr>
        <w:jc w:val="center"/>
        <w:rPr>
          <w:rFonts w:ascii="宋体" w:hAnsi="宋体"/>
          <w:color w:val="auto"/>
          <w:sz w:val="44"/>
        </w:rPr>
      </w:pPr>
    </w:p>
    <w:p w14:paraId="1C0CD936">
      <w:pPr>
        <w:spacing w:line="720" w:lineRule="auto"/>
        <w:ind w:right="-1050" w:rightChars="-500"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申报企业名称：______________________（加盖公章）</w:t>
      </w:r>
    </w:p>
    <w:p w14:paraId="6FEA5572">
      <w:pPr>
        <w:spacing w:line="720" w:lineRule="auto"/>
        <w:ind w:firstLine="360" w:firstLineChars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申报企业注册地址：_____________________</w:t>
      </w:r>
    </w:p>
    <w:p w14:paraId="7953033B">
      <w:pPr>
        <w:spacing w:line="720" w:lineRule="auto"/>
        <w:ind w:firstLine="360" w:firstLineChars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lang w:val="en-US" w:eastAsia="zh-CN" w:bidi="ar-SA"/>
        </w:rPr>
        <w:t>聚乙烯（PE）结构管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制造工厂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lang w:eastAsia="zh-CN"/>
        </w:rPr>
        <w:t>地址：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u w:val="single"/>
          <w:lang w:val="en-US" w:eastAsia="zh-CN"/>
        </w:rPr>
        <w:t xml:space="preserve">                    </w:t>
      </w:r>
    </w:p>
    <w:p w14:paraId="490A9452">
      <w:pPr>
        <w:spacing w:line="240" w:lineRule="auto"/>
        <w:ind w:left="0" w:leftChars="0" w:firstLine="360" w:firstLineChars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u w:val="single"/>
          <w:lang w:val="en-US" w:eastAsia="zh-CN"/>
        </w:rPr>
        <w:t xml:space="preserve">                                             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lang w:val="en-US" w:eastAsia="zh-CN"/>
        </w:rPr>
        <w:t xml:space="preserve">  </w:t>
      </w:r>
    </w:p>
    <w:p w14:paraId="03315FD4">
      <w:pPr>
        <w:spacing w:line="720" w:lineRule="auto"/>
        <w:ind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 xml:space="preserve">联 系 人：____________________________ </w:t>
      </w:r>
    </w:p>
    <w:p w14:paraId="051E3906">
      <w:pPr>
        <w:spacing w:line="720" w:lineRule="auto"/>
        <w:ind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联系电话：____________________________</w:t>
      </w:r>
    </w:p>
    <w:p w14:paraId="71EB4AA7">
      <w:pPr>
        <w:spacing w:line="720" w:lineRule="auto"/>
        <w:ind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sectPr>
          <w:footerReference r:id="rId3" w:type="default"/>
          <w:pgSz w:w="11906" w:h="16838"/>
          <w:pgMar w:top="1440" w:right="1558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 xml:space="preserve">申请日期：____________________________ </w:t>
      </w:r>
    </w:p>
    <w:sdt>
      <w:sdtPr>
        <w:rPr>
          <w:rFonts w:hint="eastAsia" w:asciiTheme="majorEastAsia" w:hAnsiTheme="majorEastAsia" w:eastAsiaTheme="majorEastAsia" w:cstheme="majorEastAsia"/>
          <w:b/>
          <w:bCs/>
          <w:color w:val="auto"/>
          <w:kern w:val="2"/>
          <w:sz w:val="40"/>
          <w:szCs w:val="40"/>
          <w:lang w:val="zh-CN"/>
        </w:rPr>
        <w:id w:val="22048576"/>
        <w:docPartObj>
          <w:docPartGallery w:val="Table of Contents"/>
          <w:docPartUnique/>
        </w:docPartObj>
      </w:sdtPr>
      <w:sdtEndP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/>
        </w:rPr>
      </w:sdtEndPr>
      <w:sdtContent>
        <w:p w14:paraId="1C3C35A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Theme="majorEastAsia" w:hAnsiTheme="majorEastAsia" w:eastAsiaTheme="majorEastAsia" w:cstheme="majorEastAsia"/>
              <w:b/>
              <w:bCs/>
              <w:color w:val="auto"/>
              <w:sz w:val="40"/>
              <w:szCs w:val="40"/>
            </w:rPr>
          </w:pPr>
          <w:r>
            <w:rPr>
              <w:rFonts w:hint="eastAsia" w:asciiTheme="majorEastAsia" w:hAnsiTheme="majorEastAsia" w:eastAsiaTheme="majorEastAsia" w:cstheme="majorEastAsia"/>
              <w:b/>
              <w:bCs/>
              <w:color w:val="auto"/>
              <w:sz w:val="40"/>
              <w:szCs w:val="40"/>
            </w:rPr>
            <w:t>目录</w:t>
          </w:r>
        </w:p>
        <w:p w14:paraId="23E8C5E1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_Toc12588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sz w:val="28"/>
              <w:szCs w:val="28"/>
            </w:rPr>
            <w:t>申报材料真实性承诺书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_Toc12588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4E145454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_Toc6273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表1-1  材料设备制造商基本信息表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_Toc6273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46528FD1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_Toc11509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表1-2  材料设备代理商基本信息表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_Toc11509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2C13F5B2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_Toc3189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表2 供应商简介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_Toc3189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4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17E040E0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_Toc25296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表3  企业基本信息评价表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_Toc25296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4E504E6C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_Toc24284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证明材料3.1：企业基本信息证明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_Toc24284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6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01DCFFE9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_Toc5200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证明材料3.2：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kern w:val="28"/>
              <w:sz w:val="28"/>
              <w:szCs w:val="28"/>
              <w:lang w:val="en-US" w:eastAsia="zh-CN" w:bidi="ar-SA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加工最早时间证明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_Toc5200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8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79315945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_Toc16987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证明材料3.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3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：建筑面积证明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_Toc16987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7DCBE768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_Toc11131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 xml:space="preserve">表4 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供货能力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评价表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_Toc11131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10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72C0C8B5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_Toc15111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证明材料4.1：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kern w:val="28"/>
              <w:sz w:val="28"/>
              <w:szCs w:val="28"/>
              <w:lang w:val="en-US" w:eastAsia="zh-CN" w:bidi="ar-SA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加工工艺流程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_Toc15111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11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33637726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_Toc32144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证明材料4.2：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kern w:val="28"/>
              <w:sz w:val="28"/>
              <w:szCs w:val="28"/>
              <w:lang w:val="en-US" w:eastAsia="zh-CN" w:bidi="ar-SA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生产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设备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设施证明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_Toc32144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12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28B6653F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_Toc11422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4.3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kern w:val="28"/>
              <w:sz w:val="28"/>
              <w:szCs w:val="28"/>
              <w:lang w:val="en-US" w:eastAsia="zh-CN" w:bidi="ar-SA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销售方证明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_Toc11422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13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438DC319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_Toc7398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4.4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kern w:val="28"/>
              <w:sz w:val="28"/>
              <w:szCs w:val="28"/>
              <w:lang w:val="en-US" w:eastAsia="zh-CN" w:bidi="ar-SA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供货周期证明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_Toc7398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14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06D3170E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_Toc28518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4.5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kern w:val="28"/>
              <w:sz w:val="28"/>
              <w:szCs w:val="28"/>
              <w:lang w:val="en-US" w:eastAsia="zh-CN" w:bidi="ar-SA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供货时间承诺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_Toc28518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39427E8C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_Toc31443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 xml:space="preserve"> 商业信用评价表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_Toc31443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16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44F38EC9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_Toc18678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证明材料5.1：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经营情况证明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_Toc18678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17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0185CD27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_Toc25021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证明材料5.2：失信证明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_Toc25021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18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6659BEB0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_Toc20614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证明材料5.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无犯罪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_Toc20614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05391721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_Toc20675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证明材料5.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4：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企业信用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_Toc20675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20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25A66218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_Toc17009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6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 xml:space="preserve"> 产品认证评价表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_Toc17009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21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29B8DD29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_Toc19875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1：质量管理体系认证情况证明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_Toc19875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23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52718D0D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_Toc9485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2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GB"/>
            </w:rPr>
            <w:t>质量管理运行记录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_Toc9485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26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5ACA8F2C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_Toc9918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3：企业价格管理体系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_Toc9918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27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1C998C12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_Toc28939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4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sz w:val="28"/>
              <w:szCs w:val="28"/>
              <w:lang w:val="en-US" w:eastAsia="zh-CN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检测认证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_Toc28939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79EABEA5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_Toc11895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6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：公司专利证明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_Toc11895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30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21BAC9E9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_Toc16881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7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 xml:space="preserve"> 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过往业绩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评价表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_Toc16881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31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1E14AB6E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_Toc565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证明材料7.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企业过往业绩证明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_Toc565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32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6C25E1D4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_Toc30590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8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 xml:space="preserve"> 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市场占有率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评价表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_Toc30590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4A52CCD1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_Toc17109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8.1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2025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年申报企业年营业收入证明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_Toc17109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36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7C1690CB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_Toc14057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8.2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2025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年申报企业</w:t>
          </w:r>
          <w:r>
            <w:rPr>
              <w:rFonts w:hint="eastAsia" w:ascii="方正仿宋_GB2312" w:hAnsi="方正仿宋_GB2312" w:eastAsia="方正仿宋_GB2312" w:cs="方正仿宋_GB2312"/>
              <w:bCs/>
              <w:color w:val="auto"/>
              <w:kern w:val="28"/>
              <w:sz w:val="28"/>
              <w:szCs w:val="28"/>
              <w:lang w:val="en-US" w:eastAsia="zh-CN" w:bidi="ar-SA"/>
            </w:rPr>
            <w:t>聚乙烯（PE）结构管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_Toc14057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37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5A5065C8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_Toc4434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企业年销售量证明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_Toc4434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37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3A5DA289">
          <w:pPr>
            <w:pStyle w:val="8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_Toc29531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 xml:space="preserve"> 售后服务评价表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_Toc29531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38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752F85BB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_Toc31200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1：售后服务机构信息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_Toc31200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3615D1B4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_Toc7969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2：售后服务体系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_Toc7969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40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29FD3C1D">
          <w:pPr>
            <w:pStyle w:val="11"/>
            <w:tabs>
              <w:tab w:val="right" w:leader="dot" w:pos="8306"/>
            </w:tabs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_Toc2270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3：售后专业技术人员证明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_Toc2270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42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373777C8">
          <w:pPr>
            <w:pStyle w:val="11"/>
            <w:tabs>
              <w:tab w:val="right" w:leader="dot" w:pos="8306"/>
            </w:tabs>
            <w:rPr>
              <w:color w:val="auto"/>
            </w:rPr>
          </w:pP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HYPERLINK \l _Toc29530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4：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  <w:lang w:eastAsia="zh-CN"/>
            </w:rPr>
            <w:t>抽检情况反馈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及服务响应承诺书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ab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instrText xml:space="preserve"> PAGEREF _Toc29530 \h </w:instrTex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t>43</w:t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方正仿宋_GB2312" w:hAnsi="方正仿宋_GB2312" w:eastAsia="方正仿宋_GB2312" w:cs="方正仿宋_GB2312"/>
              <w:color w:val="auto"/>
              <w:sz w:val="28"/>
              <w:szCs w:val="28"/>
            </w:rPr>
            <w:fldChar w:fldCharType="end"/>
          </w:r>
        </w:p>
        <w:p w14:paraId="332C9596">
          <w:pPr>
            <w:pStyle w:val="8"/>
            <w:tabs>
              <w:tab w:val="right" w:leader="dot" w:pos="829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Cs w:val="28"/>
            </w:rPr>
            <w:fldChar w:fldCharType="end"/>
          </w:r>
        </w:p>
      </w:sdtContent>
    </w:sdt>
    <w:p w14:paraId="3F561219">
      <w:pPr>
        <w:pStyle w:val="8"/>
        <w:tabs>
          <w:tab w:val="right" w:leader="dot" w:pos="8296"/>
        </w:tabs>
        <w:rPr>
          <w:rFonts w:hint="eastAsia" w:ascii="仿宋_GB2312" w:hAnsi="仿宋_GB2312" w:eastAsia="仿宋_GB2312" w:cs="仿宋_GB2312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Hlk13606760"/>
    </w:p>
    <w:p w14:paraId="7AA210BF">
      <w:pPr>
        <w:pStyle w:val="12"/>
        <w:jc w:val="both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</w:pPr>
    </w:p>
    <w:p w14:paraId="2ED725EA">
      <w:pPr>
        <w:pStyle w:val="12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</w:pPr>
      <w:bookmarkStart w:id="1" w:name="_Toc12588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  <w:t>申报材料真实性承诺书</w:t>
      </w:r>
      <w:bookmarkEnd w:id="1"/>
    </w:p>
    <w:p w14:paraId="5AEFAD24">
      <w:pPr>
        <w:spacing w:line="360" w:lineRule="auto"/>
        <w:rPr>
          <w:rFonts w:ascii="宋体" w:hAnsi="宋体"/>
          <w:color w:val="auto"/>
          <w:sz w:val="28"/>
        </w:rPr>
      </w:pPr>
    </w:p>
    <w:p w14:paraId="61417AFE">
      <w:pPr>
        <w:spacing w:line="360" w:lineRule="auto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lang w:eastAsia="zh-CN"/>
        </w:rPr>
        <w:t>潮州市政府项目建设中心</w:t>
      </w:r>
      <w:r>
        <w:rPr>
          <w:rFonts w:hint="eastAsia" w:ascii="方正仿宋_GBK" w:hAnsi="方正仿宋_GBK" w:eastAsia="方正仿宋_GBK" w:cs="方正仿宋_GBK"/>
          <w:color w:val="auto"/>
          <w:sz w:val="32"/>
        </w:rPr>
        <w:t>：</w:t>
      </w:r>
    </w:p>
    <w:p w14:paraId="4E4A231C"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我公司声明：此次申报</w:t>
      </w:r>
      <w:r>
        <w:rPr>
          <w:rFonts w:hint="eastAsia" w:ascii="方正仿宋_GBK" w:hAnsi="方正仿宋_GBK" w:eastAsia="方正仿宋_GBK" w:cs="方正仿宋_GBK"/>
          <w:color w:val="auto"/>
          <w:sz w:val="32"/>
          <w:lang w:eastAsia="zh-CN"/>
        </w:rPr>
        <w:t>潮州市政府项目建设中心</w:t>
      </w:r>
      <w:r>
        <w:rPr>
          <w:rFonts w:hint="eastAsia" w:ascii="方正仿宋_GBK" w:hAnsi="方正仿宋_GBK" w:eastAsia="方正仿宋_GBK" w:cs="方正仿宋_GBK"/>
          <w:color w:val="auto"/>
          <w:sz w:val="32"/>
          <w:u w:val="single"/>
          <w:lang w:val="en-US" w:eastAsia="zh-CN"/>
        </w:rPr>
        <w:t xml:space="preserve"> 聚乙烯（PE）结构管</w:t>
      </w:r>
      <w:r>
        <w:rPr>
          <w:rFonts w:hint="eastAsia" w:ascii="方正仿宋_GBK" w:hAnsi="方正仿宋_GBK" w:eastAsia="方正仿宋_GBK" w:cs="方正仿宋_GBK"/>
          <w:color w:val="auto"/>
          <w:sz w:val="32"/>
        </w:rPr>
        <w:t>参考品牌库所提交的申报材料内容和所附资料均真实、合法、完整，如有不实之处，愿承担相应的法律责任，并承担由此产生的一切后果。</w:t>
      </w:r>
    </w:p>
    <w:p w14:paraId="3E79773E"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特此承诺！</w:t>
      </w:r>
    </w:p>
    <w:p w14:paraId="2CCC48C4">
      <w:pPr>
        <w:spacing w:line="360" w:lineRule="auto"/>
        <w:ind w:firstLine="5760" w:firstLineChars="1800"/>
        <w:rPr>
          <w:rFonts w:hint="eastAsia" w:ascii="方正仿宋_GBK" w:hAnsi="方正仿宋_GBK" w:eastAsia="方正仿宋_GBK" w:cs="方正仿宋_GBK"/>
          <w:color w:val="auto"/>
          <w:sz w:val="32"/>
        </w:rPr>
      </w:pPr>
    </w:p>
    <w:p w14:paraId="417F2B0B">
      <w:pPr>
        <w:spacing w:line="360" w:lineRule="auto"/>
        <w:ind w:firstLine="5440" w:firstLineChars="1700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单位（盖章）</w:t>
      </w:r>
    </w:p>
    <w:p w14:paraId="37667E1F">
      <w:pPr>
        <w:spacing w:line="360" w:lineRule="auto"/>
        <w:ind w:firstLine="4160" w:firstLineChars="1300"/>
        <w:rPr>
          <w:rFonts w:hint="eastAsia" w:ascii="方正仿宋_GBK" w:hAnsi="方正仿宋_GBK" w:eastAsia="方正仿宋_GBK" w:cs="方正仿宋_GBK"/>
          <w:color w:val="auto"/>
          <w:sz w:val="32"/>
        </w:rPr>
      </w:pPr>
    </w:p>
    <w:p w14:paraId="4528B8B3">
      <w:pPr>
        <w:spacing w:line="360" w:lineRule="auto"/>
        <w:rPr>
          <w:rFonts w:hint="default" w:ascii="方正仿宋_GBK" w:hAnsi="方正仿宋_GBK" w:eastAsia="方正仿宋_GBK" w:cs="方正仿宋_GBK"/>
          <w:color w:val="auto"/>
          <w:sz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 xml:space="preserve">                 单位法定代表人或代理人（签字）：</w:t>
      </w:r>
      <w:r>
        <w:rPr>
          <w:rFonts w:hint="eastAsia" w:ascii="方正仿宋_GBK" w:hAnsi="方正仿宋_GBK" w:eastAsia="方正仿宋_GBK" w:cs="方正仿宋_GBK"/>
          <w:color w:val="auto"/>
          <w:sz w:val="32"/>
          <w:lang w:val="en-US" w:eastAsia="zh-CN"/>
        </w:rPr>
        <w:t xml:space="preserve">  </w:t>
      </w:r>
    </w:p>
    <w:p w14:paraId="0C2D3966">
      <w:pPr>
        <w:spacing w:line="360" w:lineRule="auto"/>
        <w:rPr>
          <w:rFonts w:hint="eastAsia" w:ascii="方正仿宋_GBK" w:hAnsi="方正仿宋_GBK" w:eastAsia="方正仿宋_GBK" w:cs="方正仿宋_GBK"/>
          <w:color w:val="auto"/>
          <w:sz w:val="32"/>
        </w:rPr>
      </w:pPr>
    </w:p>
    <w:p w14:paraId="304F35D3">
      <w:pPr>
        <w:spacing w:line="360" w:lineRule="auto"/>
        <w:jc w:val="right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年      月     日</w:t>
      </w:r>
    </w:p>
    <w:p w14:paraId="34EA2638">
      <w:pPr>
        <w:widowControl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ascii="宋体" w:hAnsi="宋体"/>
          <w:color w:val="auto"/>
        </w:rPr>
        <w:br w:type="page"/>
      </w:r>
    </w:p>
    <w:p w14:paraId="2665028B">
      <w:pPr>
        <w:pStyle w:val="12"/>
        <w:rPr>
          <w:rFonts w:ascii="宋体" w:hAnsi="宋体"/>
          <w:color w:val="auto"/>
          <w:sz w:val="44"/>
          <w:szCs w:val="44"/>
        </w:rPr>
      </w:pPr>
      <w:bookmarkStart w:id="2" w:name="_Toc6273"/>
      <w:r>
        <w:rPr>
          <w:rFonts w:hint="eastAsia" w:ascii="宋体" w:hAnsi="宋体"/>
          <w:color w:val="auto"/>
          <w:sz w:val="44"/>
          <w:szCs w:val="44"/>
        </w:rPr>
        <w:t>表1</w:t>
      </w:r>
      <w:r>
        <w:rPr>
          <w:rFonts w:ascii="宋体" w:hAnsi="宋体"/>
          <w:color w:val="auto"/>
          <w:sz w:val="44"/>
          <w:szCs w:val="44"/>
        </w:rPr>
        <w:t>-1</w:t>
      </w:r>
      <w:r>
        <w:rPr>
          <w:rFonts w:hint="eastAsia" w:ascii="宋体" w:hAnsi="宋体"/>
          <w:color w:val="auto"/>
          <w:sz w:val="44"/>
          <w:szCs w:val="44"/>
        </w:rPr>
        <w:t xml:space="preserve">  材料设备</w:t>
      </w:r>
      <w:r>
        <w:rPr>
          <w:rFonts w:hint="eastAsia" w:ascii="宋体" w:hAnsi="宋体"/>
          <w:color w:val="auto"/>
          <w:sz w:val="44"/>
          <w:szCs w:val="44"/>
          <w:u w:val="single"/>
        </w:rPr>
        <w:t>制造商</w:t>
      </w:r>
      <w:r>
        <w:rPr>
          <w:rFonts w:ascii="宋体" w:hAnsi="宋体"/>
          <w:color w:val="auto"/>
          <w:sz w:val="44"/>
          <w:szCs w:val="44"/>
        </w:rPr>
        <w:t>基本信息表</w:t>
      </w:r>
      <w:bookmarkEnd w:id="2"/>
    </w:p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734"/>
        <w:gridCol w:w="1544"/>
        <w:gridCol w:w="471"/>
        <w:gridCol w:w="2376"/>
      </w:tblGrid>
      <w:tr w14:paraId="09927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340F1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制造商名称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4A7B17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/>
                <w:b/>
                <w:bCs/>
                <w:color w:val="auto"/>
                <w:highlight w:val="cyan"/>
              </w:rPr>
            </w:pPr>
          </w:p>
        </w:tc>
      </w:tr>
      <w:tr w14:paraId="4355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69CBB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公司性质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642F5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 国企        □ 股份制    □私企</w:t>
            </w:r>
            <w:r>
              <w:rPr>
                <w:rFonts w:hint="default" w:ascii="宋体" w:hAnsi="宋体" w:cs="宋体"/>
                <w:color w:val="auto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集体</w:t>
            </w:r>
          </w:p>
          <w:p w14:paraId="34447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cs="宋体"/>
                <w:color w:val="auto"/>
                <w:kern w:val="0"/>
                <w:sz w:val="24"/>
                <w:u w:val="singl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□中外合资     □外商独资   □ 其它</w:t>
            </w:r>
          </w:p>
        </w:tc>
      </w:tr>
      <w:tr w14:paraId="6599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5431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制造商注册地址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3D48E9A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7363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AE02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制造商生产地址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7032FED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2D044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47EB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主营产品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452FF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DFC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0672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材料设备类别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20E3121E">
            <w:pPr>
              <w:keepNext w:val="0"/>
              <w:keepLines w:val="0"/>
              <w:suppressLineNumbers w:val="0"/>
              <w:tabs>
                <w:tab w:val="left" w:pos="2106"/>
              </w:tabs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装饰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强电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弱电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给排水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□建筑结构主材</w:t>
            </w:r>
          </w:p>
        </w:tc>
      </w:tr>
      <w:tr w14:paraId="730D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12E7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产品品牌名称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692C84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274A0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品牌LOGO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334327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2EDAC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3EAB0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法人代表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9DEB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45FA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C64D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C719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5429D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41669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06A7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64A66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E3CE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70BC2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手机号码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6BEC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B51C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2C53E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3380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AD0B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销售负责人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EBEA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B5DF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188E7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A8E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66676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1F953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D1E3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6C2B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B6B7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4A1C1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1585A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6BB6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1E47E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3512F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CB2C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销售业务人员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0B181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4E386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20107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302D3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57C77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2CA3C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69498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48663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1ABD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4AC71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AA85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67555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EEFF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36B5C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2F669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其他业务人员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EFDF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DA51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26E6E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C3E6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12B7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46A26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48161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7202C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731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7F76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7CA6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75C9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130B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9B74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246A7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公司传真号码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415E1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8F6C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E959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制造商营业执照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35D4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15" w:type="dxa"/>
            <w:gridSpan w:val="2"/>
            <w:vMerge w:val="restart"/>
            <w:shd w:val="clear" w:color="auto" w:fill="auto"/>
            <w:vAlign w:val="center"/>
          </w:tcPr>
          <w:p w14:paraId="1832D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“三证合一”</w:t>
            </w:r>
          </w:p>
          <w:p w14:paraId="29C93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营业执照</w:t>
            </w:r>
          </w:p>
        </w:tc>
        <w:tc>
          <w:tcPr>
            <w:tcW w:w="2376" w:type="dxa"/>
            <w:vMerge w:val="restart"/>
            <w:shd w:val="clear" w:color="auto" w:fill="auto"/>
            <w:vAlign w:val="center"/>
          </w:tcPr>
          <w:p w14:paraId="0B266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</w:tr>
      <w:tr w14:paraId="38A26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69DAD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制造商组织机构代码证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64B27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15" w:type="dxa"/>
            <w:gridSpan w:val="2"/>
            <w:vMerge w:val="continue"/>
            <w:shd w:val="clear" w:color="auto" w:fill="auto"/>
            <w:vAlign w:val="center"/>
          </w:tcPr>
          <w:p w14:paraId="0D9CC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76" w:type="dxa"/>
            <w:vMerge w:val="continue"/>
            <w:shd w:val="clear" w:color="auto" w:fill="auto"/>
            <w:vAlign w:val="center"/>
          </w:tcPr>
          <w:p w14:paraId="12D18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63E0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7BDE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制造商税务登记证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39AA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15" w:type="dxa"/>
            <w:gridSpan w:val="2"/>
            <w:vMerge w:val="continue"/>
            <w:shd w:val="clear" w:color="auto" w:fill="auto"/>
            <w:vAlign w:val="center"/>
          </w:tcPr>
          <w:p w14:paraId="21E1A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76" w:type="dxa"/>
            <w:vMerge w:val="continue"/>
            <w:shd w:val="clear" w:color="auto" w:fill="auto"/>
            <w:vAlign w:val="center"/>
          </w:tcPr>
          <w:p w14:paraId="2A7E5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507A6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517BC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近三年完税证明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379FD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         □无</w:t>
            </w:r>
          </w:p>
        </w:tc>
      </w:tr>
    </w:tbl>
    <w:p w14:paraId="40B202E5">
      <w:pPr>
        <w:widowControl/>
        <w:jc w:val="left"/>
        <w:rPr>
          <w:rFonts w:ascii="宋体" w:hAnsi="宋体"/>
          <w:b/>
          <w:bCs/>
          <w:color w:val="auto"/>
        </w:rPr>
      </w:pPr>
      <w:r>
        <w:rPr>
          <w:rFonts w:ascii="宋体" w:hAnsi="宋体"/>
          <w:b/>
          <w:bCs/>
          <w:color w:val="auto"/>
        </w:rPr>
        <w:br w:type="page"/>
      </w:r>
      <w:bookmarkEnd w:id="0"/>
    </w:p>
    <w:p w14:paraId="4EF444DA">
      <w:pPr>
        <w:pStyle w:val="12"/>
        <w:rPr>
          <w:rFonts w:ascii="宋体" w:hAnsi="宋体"/>
          <w:color w:val="auto"/>
          <w:sz w:val="44"/>
          <w:szCs w:val="44"/>
        </w:rPr>
      </w:pPr>
      <w:bookmarkStart w:id="3" w:name="_Toc11509"/>
      <w:r>
        <w:rPr>
          <w:rFonts w:hint="eastAsia" w:ascii="宋体" w:hAnsi="宋体"/>
          <w:color w:val="auto"/>
          <w:sz w:val="44"/>
          <w:szCs w:val="44"/>
        </w:rPr>
        <w:t>表1</w:t>
      </w:r>
      <w:r>
        <w:rPr>
          <w:rFonts w:ascii="宋体" w:hAnsi="宋体"/>
          <w:color w:val="auto"/>
          <w:sz w:val="44"/>
          <w:szCs w:val="44"/>
        </w:rPr>
        <w:t>-2</w:t>
      </w:r>
      <w:r>
        <w:rPr>
          <w:rFonts w:hint="eastAsia" w:ascii="宋体" w:hAnsi="宋体"/>
          <w:color w:val="auto"/>
          <w:sz w:val="44"/>
          <w:szCs w:val="44"/>
        </w:rPr>
        <w:t xml:space="preserve">  材料设备</w:t>
      </w:r>
      <w:r>
        <w:rPr>
          <w:rFonts w:hint="eastAsia" w:ascii="宋体" w:hAnsi="宋体"/>
          <w:color w:val="auto"/>
          <w:sz w:val="44"/>
          <w:szCs w:val="44"/>
          <w:u w:val="single"/>
        </w:rPr>
        <w:t>代理商</w:t>
      </w:r>
      <w:r>
        <w:rPr>
          <w:rFonts w:ascii="宋体" w:hAnsi="宋体"/>
          <w:color w:val="auto"/>
          <w:sz w:val="44"/>
          <w:szCs w:val="44"/>
        </w:rPr>
        <w:t>基本信息表</w:t>
      </w:r>
      <w:bookmarkEnd w:id="3"/>
    </w:p>
    <w:tbl>
      <w:tblPr>
        <w:tblStyle w:val="14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3"/>
        <w:gridCol w:w="2365"/>
        <w:gridCol w:w="293"/>
        <w:gridCol w:w="1771"/>
        <w:gridCol w:w="302"/>
        <w:gridCol w:w="2366"/>
      </w:tblGrid>
      <w:tr w14:paraId="7A0D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6523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代理商名称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5C07B3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/>
                <w:b/>
                <w:bCs/>
                <w:color w:val="auto"/>
                <w:highlight w:val="cyan"/>
              </w:rPr>
            </w:pPr>
          </w:p>
        </w:tc>
      </w:tr>
      <w:tr w14:paraId="7DDD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0851A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公司性质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34A2B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 国企        □ 股份制    □私企</w:t>
            </w:r>
            <w:r>
              <w:rPr>
                <w:rFonts w:hint="default" w:ascii="宋体" w:hAnsi="宋体" w:cs="宋体"/>
                <w:color w:val="auto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集体</w:t>
            </w:r>
          </w:p>
          <w:p w14:paraId="51D9D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  <w:u w:val="singl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□中外合资     □外商独资   □ 其它</w:t>
            </w:r>
          </w:p>
        </w:tc>
      </w:tr>
      <w:tr w14:paraId="6CDA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DB05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代理商地址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704919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6325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4981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法人代表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11EF9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4D74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5487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9D39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FDC3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5FE2D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F72A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689F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728E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D97F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手机号码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2FA8A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3D346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00F99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6408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0522E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销售负责人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55261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9AB2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7A0EF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68850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A6DD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081D0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B479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40D61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4A64C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5565E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4B440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54BFD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0C88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26D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2D9FA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销售业务人员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37F6F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7D32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1588B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40332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5052D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668EA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33FD9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17666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1E57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427F2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0B1D2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2BECB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76BAF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7903D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36BB6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其他业务人员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2919C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45784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20D0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1AFC7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D6F3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72199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ACA9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C791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BED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4AC3F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22DDE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68C5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3E33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2C5DD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5173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公司传真号码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101B6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14FA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9569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主营产品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7BAAD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437D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2A84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材料设备类别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20402D71">
            <w:pPr>
              <w:keepNext w:val="0"/>
              <w:keepLines w:val="0"/>
              <w:suppressLineNumbers w:val="0"/>
              <w:tabs>
                <w:tab w:val="left" w:pos="2106"/>
              </w:tabs>
              <w:spacing w:before="0" w:beforeAutospacing="0" w:after="0" w:afterAutospacing="0" w:line="360" w:lineRule="auto"/>
              <w:ind w:left="0" w:right="0"/>
              <w:rPr>
                <w:rFonts w:hint="default" w:ascii="宋体" w:hAnsi="宋体" w:cs="宋体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装饰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强电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弱电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给排水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□建筑结构主材</w:t>
            </w:r>
          </w:p>
        </w:tc>
      </w:tr>
      <w:tr w14:paraId="199C6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783D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产品品牌名称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595C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2366" w:type="dxa"/>
            <w:gridSpan w:val="3"/>
            <w:shd w:val="clear" w:color="auto" w:fill="auto"/>
            <w:vAlign w:val="center"/>
          </w:tcPr>
          <w:p w14:paraId="4A19F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代理品牌LOGO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3D9B8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  <w:p w14:paraId="45328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7686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5FE79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产品生产地址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45AE7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203F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0301C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产品制造商名称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60B9B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  <w:highlight w:val="yellow"/>
              </w:rPr>
            </w:pPr>
          </w:p>
        </w:tc>
      </w:tr>
      <w:tr w14:paraId="73200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3D6B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代理商营业执照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43637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73" w:type="dxa"/>
            <w:gridSpan w:val="2"/>
            <w:vMerge w:val="restart"/>
            <w:shd w:val="clear" w:color="auto" w:fill="auto"/>
            <w:vAlign w:val="center"/>
          </w:tcPr>
          <w:p w14:paraId="3ABBD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“三证合一”</w:t>
            </w:r>
          </w:p>
          <w:p w14:paraId="0D8E4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营业执照</w:t>
            </w:r>
          </w:p>
        </w:tc>
        <w:tc>
          <w:tcPr>
            <w:tcW w:w="2366" w:type="dxa"/>
            <w:vMerge w:val="restart"/>
            <w:shd w:val="clear" w:color="auto" w:fill="auto"/>
            <w:vAlign w:val="center"/>
          </w:tcPr>
          <w:p w14:paraId="20D2D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</w:tr>
      <w:tr w14:paraId="125E1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244A1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代理商组织机构代码证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4C90C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73" w:type="dxa"/>
            <w:gridSpan w:val="2"/>
            <w:vMerge w:val="continue"/>
            <w:shd w:val="clear" w:color="auto" w:fill="auto"/>
            <w:vAlign w:val="center"/>
          </w:tcPr>
          <w:p w14:paraId="23C8C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66" w:type="dxa"/>
            <w:vMerge w:val="continue"/>
            <w:shd w:val="clear" w:color="auto" w:fill="auto"/>
            <w:vAlign w:val="center"/>
          </w:tcPr>
          <w:p w14:paraId="6A404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6FCD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3C26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代理商税务登记证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7E3FB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73" w:type="dxa"/>
            <w:gridSpan w:val="2"/>
            <w:vMerge w:val="continue"/>
            <w:shd w:val="clear" w:color="auto" w:fill="auto"/>
            <w:vAlign w:val="center"/>
          </w:tcPr>
          <w:p w14:paraId="383E6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66" w:type="dxa"/>
            <w:vMerge w:val="continue"/>
            <w:shd w:val="clear" w:color="auto" w:fill="auto"/>
            <w:vAlign w:val="center"/>
          </w:tcPr>
          <w:p w14:paraId="6C5B4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1B5A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AC4E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近三年完税证明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6C1BD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         □无</w:t>
            </w:r>
          </w:p>
        </w:tc>
      </w:tr>
    </w:tbl>
    <w:p w14:paraId="2A40F40B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4" w:name="_Toc3189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ascii="宋体" w:hAnsi="宋体"/>
          <w:color w:val="auto"/>
          <w:sz w:val="36"/>
          <w:szCs w:val="36"/>
        </w:rPr>
        <w:t>2</w:t>
      </w:r>
      <w:r>
        <w:rPr>
          <w:rFonts w:hint="eastAsia" w:ascii="宋体" w:hAnsi="宋体"/>
          <w:color w:val="auto"/>
          <w:sz w:val="36"/>
          <w:szCs w:val="36"/>
        </w:rPr>
        <w:t xml:space="preserve"> 供应商简介</w:t>
      </w:r>
      <w:bookmarkEnd w:id="4"/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BC25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8522" w:type="dxa"/>
          </w:tcPr>
          <w:p w14:paraId="3EAD0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一、供应商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概述（</w:t>
            </w: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发展历程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、厂房面积、业务范围、主要设备等介绍）</w:t>
            </w:r>
          </w:p>
          <w:p w14:paraId="1C9C4C51">
            <w:pPr>
              <w:pStyle w:val="31"/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426" w:right="0" w:firstLine="0" w:firstLineChars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</w:p>
        </w:tc>
      </w:tr>
      <w:tr w14:paraId="4AA3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8522" w:type="dxa"/>
          </w:tcPr>
          <w:p w14:paraId="7BD01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二、供应商主营产品</w:t>
            </w:r>
          </w:p>
          <w:p w14:paraId="726010EA">
            <w:pPr>
              <w:pStyle w:val="3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32" w:lineRule="auto"/>
              <w:ind w:left="0" w:leftChars="0" w:right="0" w:rightChars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1、产品1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：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 </w:t>
            </w:r>
          </w:p>
          <w:p w14:paraId="4A4C41EC">
            <w:pPr>
              <w:pStyle w:val="3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32" w:lineRule="auto"/>
              <w:ind w:left="0" w:leftChars="0" w:right="0" w:rightChars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2、产品2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：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 </w:t>
            </w:r>
          </w:p>
        </w:tc>
      </w:tr>
      <w:tr w14:paraId="5CD7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</w:trPr>
        <w:tc>
          <w:tcPr>
            <w:tcW w:w="8522" w:type="dxa"/>
          </w:tcPr>
          <w:p w14:paraId="3BCD3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三、</w:t>
            </w:r>
            <w:r>
              <w:rPr>
                <w:rFonts w:hint="eastAsia" w:ascii="宋体" w:hAnsi="宋体" w:eastAsia="宋体" w:cs="Times New Roman"/>
                <w:b/>
                <w:color w:val="auto"/>
                <w:kern w:val="0"/>
                <w:sz w:val="28"/>
                <w:szCs w:val="36"/>
                <w:lang w:val="en-US" w:eastAsia="zh-CN" w:bidi="ar-SA"/>
              </w:rPr>
              <w:t>聚乙烯（PE）结构管</w:t>
            </w: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相关产品</w:t>
            </w:r>
          </w:p>
          <w:p w14:paraId="79867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1、产品系列1： </w:t>
            </w:r>
          </w:p>
          <w:p w14:paraId="1B0E9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2、产品系列2： </w:t>
            </w:r>
          </w:p>
          <w:p w14:paraId="56B77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3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、产品系列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3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： </w:t>
            </w:r>
          </w:p>
          <w:p w14:paraId="52FFB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  <w:lang w:val="en-US" w:eastAsia="zh-CN"/>
              </w:rPr>
              <w:t>4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、产品系列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4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： </w:t>
            </w:r>
          </w:p>
        </w:tc>
      </w:tr>
      <w:tr w14:paraId="05E8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8522" w:type="dxa"/>
          </w:tcPr>
          <w:p w14:paraId="10EB6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四、</w:t>
            </w:r>
            <w:r>
              <w:rPr>
                <w:rFonts w:hint="eastAsia" w:ascii="宋体" w:hAnsi="宋体" w:eastAsia="宋体" w:cs="Times New Roman"/>
                <w:b/>
                <w:color w:val="auto"/>
                <w:kern w:val="0"/>
                <w:sz w:val="28"/>
                <w:szCs w:val="36"/>
                <w:lang w:val="en-US" w:eastAsia="zh-CN" w:bidi="ar-SA"/>
              </w:rPr>
              <w:t>聚乙烯（PE）结构管</w:t>
            </w: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应用情况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（按近三年工程应用量大小排序，如有在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  <w:lang w:eastAsia="zh-CN"/>
              </w:rPr>
              <w:t>潮州市政府项目建设中心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项目使用情况，填报时请备注。）</w:t>
            </w:r>
          </w:p>
          <w:p w14:paraId="001D9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  <w:u w:val="single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1、项目名称：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使用时间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用量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合同额</w:t>
            </w:r>
          </w:p>
          <w:p w14:paraId="29C58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  <w:u w:val="single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2、项目名称：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使用时间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用量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合同额</w:t>
            </w:r>
          </w:p>
          <w:p w14:paraId="672CC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  <w:u w:val="single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3、项目名称：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使用时间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用量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合同额</w:t>
            </w:r>
          </w:p>
        </w:tc>
      </w:tr>
      <w:tr w14:paraId="4296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8522" w:type="dxa"/>
          </w:tcPr>
          <w:p w14:paraId="50587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五、供应商认为需要补充的其他信息</w:t>
            </w:r>
          </w:p>
          <w:p w14:paraId="2C324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（不够可加页）</w:t>
            </w:r>
          </w:p>
        </w:tc>
      </w:tr>
    </w:tbl>
    <w:p w14:paraId="28FEEA25">
      <w:pPr>
        <w:widowControl/>
        <w:rPr>
          <w:rFonts w:ascii="宋体" w:hAnsi="宋体"/>
          <w:b/>
          <w:color w:val="auto"/>
          <w:sz w:val="16"/>
          <w:szCs w:val="16"/>
        </w:rPr>
      </w:pPr>
    </w:p>
    <w:p w14:paraId="2EB5984D">
      <w:pPr>
        <w:widowControl/>
        <w:jc w:val="left"/>
        <w:rPr>
          <w:rFonts w:ascii="宋体" w:hAnsi="宋体"/>
          <w:b/>
          <w:color w:val="auto"/>
          <w:sz w:val="16"/>
          <w:szCs w:val="16"/>
        </w:rPr>
      </w:pPr>
      <w:r>
        <w:rPr>
          <w:rFonts w:ascii="宋体" w:hAnsi="宋体"/>
          <w:b/>
          <w:color w:val="auto"/>
          <w:sz w:val="16"/>
          <w:szCs w:val="16"/>
        </w:rPr>
        <w:br w:type="page"/>
      </w:r>
    </w:p>
    <w:p w14:paraId="331832DA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5" w:name="_Toc25296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ascii="宋体" w:hAnsi="宋体"/>
          <w:color w:val="auto"/>
          <w:sz w:val="36"/>
          <w:szCs w:val="36"/>
        </w:rPr>
        <w:t>3</w:t>
      </w:r>
      <w:r>
        <w:rPr>
          <w:rFonts w:hint="eastAsia" w:ascii="宋体" w:hAnsi="宋体"/>
          <w:color w:val="auto"/>
          <w:sz w:val="36"/>
          <w:szCs w:val="36"/>
        </w:rPr>
        <w:t xml:space="preserve">  企业</w:t>
      </w:r>
      <w:r>
        <w:rPr>
          <w:rFonts w:ascii="宋体" w:hAnsi="宋体"/>
          <w:color w:val="auto"/>
          <w:sz w:val="36"/>
          <w:szCs w:val="36"/>
        </w:rPr>
        <w:t>基本信息</w:t>
      </w:r>
      <w:r>
        <w:rPr>
          <w:rFonts w:hint="eastAsia" w:ascii="宋体" w:hAnsi="宋体"/>
          <w:color w:val="auto"/>
          <w:sz w:val="36"/>
          <w:szCs w:val="36"/>
        </w:rPr>
        <w:t>评价表</w:t>
      </w:r>
      <w:bookmarkEnd w:id="5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36"/>
        <w:gridCol w:w="3927"/>
        <w:gridCol w:w="743"/>
        <w:gridCol w:w="1994"/>
        <w:gridCol w:w="1989"/>
      </w:tblGrid>
      <w:tr w14:paraId="1D188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D34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bookmarkStart w:id="6" w:name="_Hlk15551123"/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B43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08E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33D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4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企业提供证明材料参考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14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D8A7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F15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一</w:t>
            </w:r>
          </w:p>
        </w:tc>
        <w:tc>
          <w:tcPr>
            <w:tcW w:w="5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F8B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企业基本情况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DE5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28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649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15D06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4FB1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678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企业成立时间（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4E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□成立时间≥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2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444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企业营业执照等。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4E7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截止日期：以报名公告发布月份的上月底计算。</w:t>
            </w:r>
          </w:p>
          <w:p w14:paraId="5ED103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6AFBD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A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F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88F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年≤成立时间＜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46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61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9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12D3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D04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29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9D6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21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3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6B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5D40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188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6F8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企业注册资金（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45A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5B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48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39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1F34C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389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8F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F70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7B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1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0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0B1E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7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D1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C95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DA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1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8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2BAB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57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B9B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13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70E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distribute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入库产品生产时间</w:t>
            </w:r>
          </w:p>
          <w:p w14:paraId="0C205A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distribute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397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B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73F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入库产品最早生产时间证明材料等。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FB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以报名公告发布月份的月底计算。</w:t>
            </w:r>
          </w:p>
          <w:p w14:paraId="6308530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7A72B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BF4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7A7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641F">
            <w:pPr>
              <w:pStyle w:val="3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76" w:lineRule="auto"/>
              <w:ind w:left="0" w:leftChars="0" w:right="0" w:hanging="360" w:firstLineChars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C6E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0A8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23F4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7451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25F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F3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111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EE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7BC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14C3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799D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41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72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建筑面积（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4D31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vertAlign w:val="superscript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□建筑面积≥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2万平方米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1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4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房产证明或租赁合同等。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217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建筑面积用于办公生产。</w:t>
            </w:r>
          </w:p>
          <w:p w14:paraId="3BF17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78D1D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775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1E9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172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1万平方米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≤建筑面积＜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2万平方米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E7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164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082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876B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A9B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3F6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E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□建筑面积＜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1万平方米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7C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E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69D9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912F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ACC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910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5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□自有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21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97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963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5B9B0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E58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EAC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7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□租赁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8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7C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E01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bookmarkEnd w:id="6"/>
    </w:tbl>
    <w:p w14:paraId="79E36B6A">
      <w:pPr>
        <w:rPr>
          <w:rFonts w:ascii="宋体" w:hAnsi="宋体"/>
          <w:color w:val="auto"/>
        </w:rPr>
      </w:pPr>
    </w:p>
    <w:p w14:paraId="2B48E8B2">
      <w:pPr>
        <w:widowControl/>
        <w:jc w:val="left"/>
        <w:rPr>
          <w:rFonts w:ascii="宋体" w:hAnsi="宋体"/>
          <w:color w:val="auto"/>
          <w:sz w:val="44"/>
        </w:rPr>
      </w:pPr>
      <w:r>
        <w:rPr>
          <w:rFonts w:ascii="宋体" w:hAnsi="宋体"/>
          <w:color w:val="auto"/>
          <w:sz w:val="44"/>
        </w:rPr>
        <w:br w:type="page"/>
      </w:r>
    </w:p>
    <w:p w14:paraId="63F9F1B9">
      <w:pPr>
        <w:pStyle w:val="9"/>
        <w:rPr>
          <w:rFonts w:ascii="宋体" w:hAnsi="宋体" w:eastAsia="宋体"/>
          <w:color w:val="auto"/>
        </w:rPr>
      </w:pPr>
      <w:bookmarkStart w:id="7" w:name="_Toc24284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3.1</w:t>
      </w:r>
      <w:r>
        <w:rPr>
          <w:rFonts w:hint="eastAsia" w:ascii="宋体" w:hAnsi="宋体" w:eastAsia="宋体"/>
          <w:color w:val="auto"/>
        </w:rPr>
        <w:t>：企业基本信息证明</w:t>
      </w:r>
      <w:bookmarkEnd w:id="7"/>
    </w:p>
    <w:p w14:paraId="27015FBD">
      <w:pPr>
        <w:pStyle w:val="31"/>
        <w:numPr>
          <w:ilvl w:val="0"/>
          <w:numId w:val="0"/>
        </w:numPr>
        <w:ind w:left="360" w:leftChars="0" w:hanging="360"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default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公司营业执照、组织机构代码、税务登记证、代理商授权证明资料等。</w:t>
      </w:r>
      <w:bookmarkStart w:id="8" w:name="_Toc476231002"/>
      <w:bookmarkStart w:id="9" w:name="_Toc475436359"/>
    </w:p>
    <w:p w14:paraId="29E5DAF3">
      <w:pPr>
        <w:widowControl/>
        <w:jc w:val="left"/>
        <w:rPr>
          <w:rFonts w:ascii="宋体" w:hAnsi="宋体"/>
          <w:color w:val="auto"/>
          <w:sz w:val="28"/>
          <w:szCs w:val="32"/>
        </w:rPr>
      </w:pPr>
      <w:r>
        <w:rPr>
          <w:rFonts w:ascii="宋体" w:hAnsi="宋体"/>
          <w:color w:val="auto"/>
          <w:sz w:val="28"/>
          <w:szCs w:val="32"/>
        </w:rPr>
        <w:br w:type="page"/>
      </w:r>
    </w:p>
    <w:p w14:paraId="297CA0A2">
      <w:pPr>
        <w:pStyle w:val="31"/>
        <w:numPr>
          <w:ilvl w:val="0"/>
          <w:numId w:val="0"/>
        </w:numPr>
        <w:ind w:left="360" w:leftChars="0" w:hanging="360"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default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申报入库产品商标注册证书</w:t>
      </w:r>
    </w:p>
    <w:p w14:paraId="1BCAD83E">
      <w:pPr>
        <w:pStyle w:val="9"/>
        <w:rPr>
          <w:rFonts w:ascii="宋体" w:hAnsi="宋体" w:eastAsia="宋体"/>
          <w:color w:val="auto"/>
        </w:rPr>
      </w:pPr>
      <w:r>
        <w:rPr>
          <w:rFonts w:ascii="宋体" w:hAnsi="宋体" w:eastAsia="宋体"/>
          <w:color w:val="auto"/>
          <w:sz w:val="28"/>
        </w:rPr>
        <w:br w:type="page"/>
      </w:r>
    </w:p>
    <w:p w14:paraId="3CFD7094">
      <w:pPr>
        <w:pStyle w:val="9"/>
        <w:rPr>
          <w:rFonts w:ascii="宋体" w:hAnsi="宋体" w:eastAsia="宋体"/>
          <w:color w:val="auto"/>
        </w:rPr>
      </w:pPr>
      <w:bookmarkStart w:id="10" w:name="_Toc5200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3.2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 w:eastAsia="宋体"/>
          <w:color w:val="auto"/>
        </w:rPr>
        <w:t>加工最早时间证明</w:t>
      </w:r>
      <w:bookmarkEnd w:id="10"/>
    </w:p>
    <w:p w14:paraId="1B4EEA87">
      <w:pPr>
        <w:ind w:firstLine="643" w:firstLineChars="200"/>
        <w:rPr>
          <w:rFonts w:hint="eastAsia" w:ascii="宋体" w:hAnsi="宋体" w:eastAsia="宋体"/>
          <w:b/>
          <w:bCs/>
          <w:color w:val="auto"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提供最早生产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检验报告或销售合同等有效证明材</w:t>
      </w: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料</w:t>
      </w:r>
    </w:p>
    <w:bookmarkEnd w:id="8"/>
    <w:bookmarkEnd w:id="9"/>
    <w:p w14:paraId="3C31ED1E">
      <w:pPr>
        <w:pStyle w:val="9"/>
        <w:jc w:val="center"/>
        <w:rPr>
          <w:rFonts w:ascii="宋体" w:hAnsi="宋体" w:eastAsia="宋体"/>
          <w:color w:val="auto"/>
        </w:rPr>
      </w:pPr>
      <w:bookmarkStart w:id="11" w:name="_Toc475436361"/>
      <w:bookmarkStart w:id="12" w:name="_Toc16987"/>
      <w:bookmarkStart w:id="13" w:name="_Toc476231004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3.</w:t>
      </w:r>
      <w:r>
        <w:rPr>
          <w:rFonts w:hint="eastAsia" w:ascii="宋体" w:hAnsi="宋体" w:eastAsia="宋体"/>
          <w:color w:val="auto"/>
          <w:lang w:val="en-US" w:eastAsia="zh-CN"/>
        </w:rPr>
        <w:t>3</w:t>
      </w:r>
      <w:r>
        <w:rPr>
          <w:rFonts w:hint="eastAsia" w:ascii="宋体" w:hAnsi="宋体" w:eastAsia="宋体"/>
          <w:color w:val="auto"/>
        </w:rPr>
        <w:t>：建筑面积证明</w:t>
      </w:r>
      <w:bookmarkEnd w:id="11"/>
      <w:bookmarkEnd w:id="12"/>
      <w:bookmarkEnd w:id="13"/>
    </w:p>
    <w:p w14:paraId="0B060B47">
      <w:pPr>
        <w:pStyle w:val="34"/>
        <w:widowControl/>
        <w:ind w:firstLine="0"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bookmarkStart w:id="14" w:name="_Toc476231005"/>
      <w:bookmarkStart w:id="15" w:name="_Toc475436362"/>
      <w:r>
        <w:rPr>
          <w:rFonts w:hint="eastAsia" w:ascii="宋体" w:hAnsi="宋体"/>
          <w:b/>
          <w:bCs/>
          <w:color w:val="auto"/>
          <w:sz w:val="32"/>
          <w:szCs w:val="32"/>
        </w:rPr>
        <w:t>提供房产证、租赁合同等面积证明材料。</w:t>
      </w:r>
    </w:p>
    <w:p w14:paraId="3ECA37CB">
      <w:pPr>
        <w:widowControl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ascii="宋体" w:hAnsi="宋体"/>
          <w:color w:val="auto"/>
          <w:sz w:val="28"/>
          <w:szCs w:val="28"/>
        </w:rPr>
        <w:br w:type="page"/>
      </w:r>
    </w:p>
    <w:p w14:paraId="56EBC920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16" w:name="_Toc11131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ascii="宋体" w:hAnsi="宋体"/>
          <w:color w:val="auto"/>
          <w:sz w:val="36"/>
          <w:szCs w:val="36"/>
        </w:rPr>
        <w:t xml:space="preserve">4 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供货能力</w:t>
      </w:r>
      <w:r>
        <w:rPr>
          <w:rFonts w:hint="eastAsia" w:ascii="宋体" w:hAnsi="宋体"/>
          <w:color w:val="auto"/>
          <w:sz w:val="36"/>
          <w:szCs w:val="36"/>
        </w:rPr>
        <w:t>评价表</w:t>
      </w:r>
      <w:bookmarkEnd w:id="16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37"/>
        <w:gridCol w:w="3927"/>
        <w:gridCol w:w="743"/>
        <w:gridCol w:w="1994"/>
        <w:gridCol w:w="1989"/>
      </w:tblGrid>
      <w:tr w14:paraId="3D8CC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59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D45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CEB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DA2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00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企业提供证明材料参考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CF4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8655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B772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二</w:t>
            </w:r>
          </w:p>
        </w:tc>
        <w:tc>
          <w:tcPr>
            <w:tcW w:w="5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0AC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供货能力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291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2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295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6414C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212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B67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生产线自动化程度（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B6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□全自动化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95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B5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1.提供设备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日常检修记录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。</w:t>
            </w:r>
          </w:p>
          <w:p w14:paraId="754D4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2.提供现场作业照片。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0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eastAsia="zh-CN"/>
              </w:rPr>
            </w:pPr>
            <w:bookmarkStart w:id="17" w:name="_Hlk53417433"/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厂家根据各自产品勾选产品类型</w:t>
            </w:r>
            <w:bookmarkEnd w:id="17"/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单选</w:t>
            </w:r>
          </w:p>
        </w:tc>
      </w:tr>
      <w:tr w14:paraId="7C767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8B1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74C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739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□半自动化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E9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06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9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79829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27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48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产品销售（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B54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□厂家直销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F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A2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企业供货来源承诺书或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代理商授权书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A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00C51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2A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E3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4E3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□一级代理商直销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D8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B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06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1EA3D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F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6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  <w:vAlign w:val="center"/>
          </w:tcPr>
          <w:p w14:paraId="743492F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□其他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EA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0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44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8982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4E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54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供货周期（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shd w:val="clear" w:color="auto" w:fill="auto"/>
            <w:vAlign w:val="center"/>
          </w:tcPr>
          <w:p w14:paraId="20A748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□入库产品供货周期管理文件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382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51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产品供货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管理文件及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周期表等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4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供货时间明显不合理，不给分。</w:t>
            </w:r>
          </w:p>
          <w:p w14:paraId="184BF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供货周期作为今后供货依据。</w:t>
            </w:r>
          </w:p>
          <w:p w14:paraId="14606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5ED7F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C4F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686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  <w:vAlign w:val="center"/>
          </w:tcPr>
          <w:p w14:paraId="5D99F0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□入库产品供货周期表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6D3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FBBB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94A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8FFD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960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447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  <w:t>供货时间承诺（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  <w:t>）</w:t>
            </w:r>
          </w:p>
        </w:tc>
        <w:tc>
          <w:tcPr>
            <w:tcW w:w="3927" w:type="dxa"/>
            <w:shd w:val="clear" w:color="auto" w:fill="auto"/>
            <w:vAlign w:val="center"/>
          </w:tcPr>
          <w:p w14:paraId="49FA2D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保证按照项目规定的时间交货和提供相应服务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D8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EC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提供承诺书，并加盖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98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DC4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格式自拟</w:t>
            </w:r>
          </w:p>
        </w:tc>
      </w:tr>
    </w:tbl>
    <w:p w14:paraId="439B22E8">
      <w:pPr>
        <w:ind w:firstLine="562" w:firstLineChars="200"/>
        <w:rPr>
          <w:rFonts w:ascii="宋体" w:hAnsi="宋体"/>
          <w:b/>
          <w:bCs/>
          <w:color w:val="auto"/>
          <w:sz w:val="44"/>
          <w:szCs w:val="32"/>
        </w:rPr>
      </w:pPr>
      <w:bookmarkStart w:id="18" w:name="_Hlk46864390"/>
      <w:r>
        <w:rPr>
          <w:rFonts w:hint="eastAsia" w:ascii="宋体" w:hAnsi="宋体"/>
          <w:b/>
          <w:bCs/>
          <w:color w:val="auto"/>
          <w:sz w:val="28"/>
          <w:szCs w:val="32"/>
        </w:rPr>
        <w:t>该项证明材料仅限所申报制造工厂的证明材料，非所申报工厂的材料不得分。</w:t>
      </w:r>
      <w:bookmarkEnd w:id="18"/>
      <w:r>
        <w:rPr>
          <w:rFonts w:ascii="宋体" w:hAnsi="宋体"/>
          <w:color w:val="auto"/>
          <w:sz w:val="44"/>
        </w:rPr>
        <w:br w:type="page"/>
      </w:r>
    </w:p>
    <w:p w14:paraId="5EE5539E">
      <w:pPr>
        <w:pStyle w:val="9"/>
        <w:rPr>
          <w:rFonts w:ascii="宋体" w:hAnsi="宋体" w:eastAsia="宋体"/>
          <w:color w:val="auto"/>
        </w:rPr>
      </w:pPr>
      <w:bookmarkStart w:id="19" w:name="_Toc15111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4.1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 w:eastAsia="宋体"/>
          <w:color w:val="auto"/>
        </w:rPr>
        <w:t>加工工艺流程</w:t>
      </w:r>
      <w:bookmarkEnd w:id="19"/>
    </w:p>
    <w:p w14:paraId="10BADDA0">
      <w:pPr>
        <w:widowControl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提供产品生产工艺流程文件等</w:t>
      </w:r>
    </w:p>
    <w:p w14:paraId="6020F19A">
      <w:pPr>
        <w:widowControl/>
        <w:jc w:val="left"/>
        <w:rPr>
          <w:rFonts w:ascii="宋体" w:hAnsi="宋体"/>
          <w:color w:val="auto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/>
          <w:color w:val="auto"/>
          <w:sz w:val="28"/>
          <w:szCs w:val="28"/>
        </w:rPr>
        <w:br w:type="page"/>
      </w:r>
    </w:p>
    <w:p w14:paraId="7274521C">
      <w:pPr>
        <w:pStyle w:val="9"/>
        <w:jc w:val="center"/>
        <w:rPr>
          <w:rFonts w:hint="eastAsia" w:ascii="宋体" w:hAnsi="宋体" w:eastAsia="宋体"/>
          <w:color w:val="auto"/>
          <w:lang w:val="en-US" w:eastAsia="zh-CN"/>
        </w:rPr>
      </w:pPr>
      <w:bookmarkStart w:id="20" w:name="_Toc32144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4.2</w:t>
      </w:r>
      <w:r>
        <w:rPr>
          <w:rFonts w:hint="eastAsia" w:ascii="宋体" w:hAnsi="宋体" w:eastAsia="宋体"/>
          <w:color w:val="auto"/>
        </w:rPr>
        <w:t>：</w:t>
      </w:r>
      <w:bookmarkEnd w:id="14"/>
      <w:bookmarkEnd w:id="15"/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 w:eastAsia="宋体"/>
          <w:color w:val="auto"/>
          <w:lang w:val="en-US" w:eastAsia="zh-CN"/>
        </w:rPr>
        <w:t>生产</w:t>
      </w:r>
      <w:r>
        <w:rPr>
          <w:rFonts w:hint="eastAsia" w:ascii="宋体" w:hAnsi="宋体" w:eastAsia="宋体"/>
          <w:color w:val="auto"/>
        </w:rPr>
        <w:t>设备</w:t>
      </w:r>
      <w:r>
        <w:rPr>
          <w:rFonts w:hint="eastAsia" w:ascii="宋体" w:hAnsi="宋体" w:eastAsia="宋体"/>
          <w:color w:val="auto"/>
          <w:lang w:eastAsia="zh-CN"/>
        </w:rPr>
        <w:t>设施证明</w:t>
      </w:r>
      <w:bookmarkEnd w:id="20"/>
    </w:p>
    <w:p w14:paraId="1EC8CA56">
      <w:pPr>
        <w:pStyle w:val="34"/>
        <w:widowControl/>
        <w:ind w:left="0" w:leftChars="0" w:firstLine="0" w:firstLineChars="0"/>
        <w:jc w:val="left"/>
        <w:rPr>
          <w:rFonts w:hint="eastAsia" w:ascii="黑体" w:hAnsi="黑体" w:eastAsia="黑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</w:rPr>
        <w:t>注：厂家根据各自产品勾选类型。如生产多类产品，可按照以下模板分别提供证明材料。</w:t>
      </w:r>
    </w:p>
    <w:p w14:paraId="0AE1ABC0">
      <w:pPr>
        <w:pStyle w:val="34"/>
        <w:widowControl/>
        <w:ind w:left="0" w:leftChars="0" w:firstLine="0" w:firstLineChars="0"/>
        <w:jc w:val="left"/>
        <w:rPr>
          <w:rFonts w:hint="eastAsia" w:ascii="黑体" w:hAnsi="黑体" w:eastAsia="黑体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  <w:lang w:eastAsia="zh-CN"/>
        </w:rPr>
        <w:t>生产线自动化程度</w:t>
      </w:r>
    </w:p>
    <w:p w14:paraId="12B53CCD">
      <w:pPr>
        <w:pStyle w:val="34"/>
        <w:widowControl/>
        <w:numPr>
          <w:ilvl w:val="0"/>
          <w:numId w:val="0"/>
        </w:numPr>
        <w:ind w:left="420" w:leftChars="0" w:hanging="420" w:firstLineChars="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ascii="宋体" w:hAnsi="宋体" w:eastAsia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全自动化设备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1EC4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386BABA6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4096AD99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48D37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51" w:type="dxa"/>
          </w:tcPr>
          <w:p w14:paraId="33E67E10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设备1参数</w:t>
            </w:r>
          </w:p>
        </w:tc>
        <w:tc>
          <w:tcPr>
            <w:tcW w:w="6571" w:type="dxa"/>
          </w:tcPr>
          <w:p w14:paraId="7C73D2C9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3B46C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0E40E40D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此处附设备1外观照片</w:t>
            </w:r>
          </w:p>
        </w:tc>
      </w:tr>
      <w:tr w14:paraId="0DA35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522" w:type="dxa"/>
            <w:gridSpan w:val="2"/>
          </w:tcPr>
          <w:p w14:paraId="66BD3442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的日常检修记录等</w:t>
            </w:r>
          </w:p>
        </w:tc>
      </w:tr>
    </w:tbl>
    <w:p w14:paraId="6DA313FD">
      <w:pPr>
        <w:pStyle w:val="34"/>
        <w:widowControl/>
        <w:numPr>
          <w:ilvl w:val="1"/>
          <w:numId w:val="0"/>
        </w:numPr>
        <w:jc w:val="left"/>
        <w:rPr>
          <w:rFonts w:hint="eastAsia" w:ascii="宋体" w:hAnsi="宋体" w:eastAsia="宋体"/>
          <w:b/>
          <w:color w:val="auto"/>
          <w:kern w:val="0"/>
          <w:sz w:val="28"/>
          <w:szCs w:val="24"/>
          <w:lang w:val="en-US" w:eastAsia="zh-CN"/>
        </w:rPr>
      </w:pPr>
      <w:r>
        <w:rPr>
          <w:rFonts w:hint="eastAsia" w:ascii="宋体" w:hAnsi="宋体"/>
          <w:b/>
          <w:color w:val="auto"/>
          <w:kern w:val="0"/>
          <w:sz w:val="28"/>
          <w:szCs w:val="24"/>
          <w:lang w:val="en-US" w:eastAsia="zh-CN"/>
        </w:rPr>
        <w:t>2、半自动化设备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5745A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3AED2AC5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23341D48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D2D2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56E1A945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参数</w:t>
            </w:r>
          </w:p>
        </w:tc>
        <w:tc>
          <w:tcPr>
            <w:tcW w:w="6571" w:type="dxa"/>
          </w:tcPr>
          <w:p w14:paraId="3A528451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FED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01EF6EF5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外观照片</w:t>
            </w:r>
          </w:p>
        </w:tc>
      </w:tr>
      <w:tr w14:paraId="1299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51A7BB7C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的日常检修记录等</w:t>
            </w:r>
          </w:p>
        </w:tc>
      </w:tr>
    </w:tbl>
    <w:p w14:paraId="28503B89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</w:p>
    <w:p w14:paraId="59EFDF95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  <w:r>
        <w:rPr>
          <w:rFonts w:ascii="宋体" w:hAnsi="宋体"/>
          <w:b/>
          <w:color w:val="auto"/>
          <w:kern w:val="0"/>
          <w:sz w:val="28"/>
          <w:szCs w:val="24"/>
        </w:rPr>
        <w:t>…………</w:t>
      </w:r>
    </w:p>
    <w:p w14:paraId="50754E91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</w:p>
    <w:p w14:paraId="344E1DCA">
      <w:pPr>
        <w:pStyle w:val="34"/>
        <w:widowControl/>
        <w:ind w:firstLine="562"/>
        <w:jc w:val="left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kern w:val="0"/>
          <w:sz w:val="28"/>
          <w:szCs w:val="24"/>
        </w:rPr>
        <w:t>根据企业据设备所有数量，自行增加表格。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照片可自行调整大小，须清晰可见。无法辨认的，不得分。</w:t>
      </w:r>
    </w:p>
    <w:p w14:paraId="35977EA3">
      <w:pPr>
        <w:pStyle w:val="34"/>
        <w:widowControl/>
        <w:numPr>
          <w:ilvl w:val="0"/>
          <w:numId w:val="0"/>
        </w:numPr>
        <w:ind w:left="420" w:leftChars="0" w:hanging="420" w:firstLineChars="0"/>
        <w:jc w:val="left"/>
        <w:rPr>
          <w:rFonts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7E4596FD">
      <w:pPr>
        <w:pStyle w:val="9"/>
        <w:jc w:val="both"/>
        <w:rPr>
          <w:rFonts w:hint="eastAsia" w:ascii="宋体" w:hAnsi="宋体" w:eastAsia="宋体"/>
          <w:color w:val="auto"/>
          <w:lang w:eastAsia="zh-CN"/>
        </w:rPr>
      </w:pPr>
    </w:p>
    <w:p w14:paraId="2B4B655D">
      <w:pPr>
        <w:pStyle w:val="9"/>
        <w:rPr>
          <w:rFonts w:hint="eastAsia" w:ascii="宋体" w:hAnsi="宋体" w:eastAsia="宋体"/>
          <w:color w:val="auto"/>
          <w:lang w:val="en-US" w:eastAsia="zh-CN"/>
        </w:rPr>
      </w:pPr>
      <w:bookmarkStart w:id="21" w:name="_Toc11422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4.3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 w:eastAsia="宋体"/>
          <w:color w:val="auto"/>
        </w:rPr>
        <w:t>销售方证明</w:t>
      </w:r>
      <w:bookmarkEnd w:id="21"/>
    </w:p>
    <w:p w14:paraId="4A80E93A">
      <w:pPr>
        <w:pStyle w:val="34"/>
        <w:widowControl/>
        <w:numPr>
          <w:ilvl w:val="0"/>
          <w:numId w:val="2"/>
        </w:numPr>
        <w:ind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销售方：</w:t>
      </w:r>
    </w:p>
    <w:p w14:paraId="68BFEE6D">
      <w:pPr>
        <w:pStyle w:val="34"/>
        <w:widowControl/>
        <w:ind w:left="360" w:firstLine="0" w:firstLineChars="0"/>
        <w:jc w:val="left"/>
        <w:rPr>
          <w:rFonts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28"/>
          <w:szCs w:val="28"/>
        </w:rPr>
        <w:t>□厂家直销、 □一级代理商直销、□其他：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</w:t>
      </w:r>
      <w:r>
        <w:rPr>
          <w:rFonts w:ascii="宋体" w:hAnsi="宋体"/>
          <w:color w:val="auto"/>
          <w:sz w:val="28"/>
          <w:szCs w:val="28"/>
          <w:u w:val="single"/>
        </w:rPr>
        <w:t xml:space="preserve"> </w:t>
      </w:r>
      <w:r>
        <w:rPr>
          <w:rFonts w:ascii="宋体" w:hAnsi="宋体"/>
          <w:color w:val="auto"/>
          <w:sz w:val="32"/>
          <w:szCs w:val="32"/>
          <w:u w:val="single"/>
        </w:rPr>
        <w:t xml:space="preserve">              </w:t>
      </w:r>
      <w:r>
        <w:rPr>
          <w:rFonts w:ascii="宋体" w:hAnsi="宋体"/>
          <w:color w:val="auto"/>
          <w:sz w:val="32"/>
          <w:szCs w:val="32"/>
        </w:rPr>
        <w:t xml:space="preserve"> </w:t>
      </w:r>
    </w:p>
    <w:p w14:paraId="0CABD96B">
      <w:pPr>
        <w:pStyle w:val="34"/>
        <w:widowControl/>
        <w:ind w:left="360" w:firstLine="0" w:firstLineChars="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厂家直供提供厂家供货承诺书，代理商提供代理商授权书等。</w:t>
      </w:r>
    </w:p>
    <w:p w14:paraId="13B16186">
      <w:pPr>
        <w:pStyle w:val="34"/>
        <w:widowControl/>
        <w:ind w:firstLine="562"/>
        <w:jc w:val="left"/>
        <w:rPr>
          <w:rFonts w:ascii="宋体" w:hAnsi="宋体"/>
          <w:color w:val="auto"/>
          <w:kern w:val="0"/>
          <w:sz w:val="28"/>
          <w:szCs w:val="28"/>
        </w:rPr>
      </w:pPr>
      <w:r>
        <w:rPr>
          <w:rFonts w:ascii="宋体" w:hAnsi="宋体"/>
          <w:color w:val="auto"/>
          <w:kern w:val="0"/>
          <w:sz w:val="28"/>
          <w:szCs w:val="28"/>
        </w:rPr>
        <w:br w:type="page"/>
      </w:r>
    </w:p>
    <w:p w14:paraId="3113C5D5">
      <w:pPr>
        <w:pStyle w:val="9"/>
        <w:rPr>
          <w:rFonts w:ascii="宋体" w:hAnsi="宋体" w:eastAsia="宋体"/>
          <w:color w:val="auto"/>
        </w:rPr>
      </w:pPr>
      <w:bookmarkStart w:id="22" w:name="_Toc7398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4.4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 w:eastAsia="宋体"/>
          <w:color w:val="auto"/>
        </w:rPr>
        <w:t>供货周期证明</w:t>
      </w:r>
      <w:bookmarkEnd w:id="22"/>
    </w:p>
    <w:p w14:paraId="1CAA2503">
      <w:pPr>
        <w:pStyle w:val="34"/>
        <w:widowControl/>
        <w:numPr>
          <w:ilvl w:val="0"/>
          <w:numId w:val="3"/>
        </w:numPr>
        <w:ind w:firstLineChars="0"/>
        <w:jc w:val="left"/>
        <w:rPr>
          <w:rFonts w:ascii="宋体" w:hAnsi="宋体"/>
          <w:b/>
          <w:bCs/>
          <w:color w:val="auto"/>
          <w:kern w:val="0"/>
          <w:sz w:val="32"/>
          <w:szCs w:val="32"/>
        </w:rPr>
      </w:pP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</w:rPr>
        <w:t>供货管理文件</w:t>
      </w:r>
    </w:p>
    <w:p w14:paraId="2F5E3BA1">
      <w:pPr>
        <w:widowControl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注：文件应在企业内部受控使用，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待查原件</w:t>
      </w:r>
      <w:r>
        <w:rPr>
          <w:rFonts w:hint="eastAsia" w:ascii="宋体" w:hAnsi="宋体"/>
          <w:color w:val="auto"/>
          <w:sz w:val="28"/>
          <w:szCs w:val="28"/>
        </w:rPr>
        <w:t>。</w:t>
      </w:r>
    </w:p>
    <w:p w14:paraId="3B640105">
      <w:pPr>
        <w:pStyle w:val="34"/>
        <w:widowControl/>
        <w:numPr>
          <w:ilvl w:val="0"/>
          <w:numId w:val="3"/>
        </w:numPr>
        <w:ind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</w:rPr>
        <w:t>供货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周期表</w:t>
      </w:r>
    </w:p>
    <w:p w14:paraId="3BF488C3">
      <w:pPr>
        <w:widowControl/>
        <w:ind w:firstLine="560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注：供货时间明显不合理的不给分，供货周期可能作为今后供货依据，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待查原件。</w:t>
      </w:r>
    </w:p>
    <w:p w14:paraId="48186ED8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F31FE22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329E351D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560968EB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50B0FBE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EECEA8B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608EF1F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617CF0A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91E6D38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A315397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BB77E85">
      <w:pPr>
        <w:pStyle w:val="9"/>
        <w:jc w:val="both"/>
        <w:rPr>
          <w:rFonts w:hint="eastAsia" w:ascii="宋体" w:hAnsi="宋体" w:eastAsia="宋体"/>
          <w:color w:val="auto"/>
          <w:lang w:eastAsia="zh-CN"/>
        </w:rPr>
      </w:pPr>
    </w:p>
    <w:p w14:paraId="42FCDCB7">
      <w:pPr>
        <w:pStyle w:val="9"/>
        <w:bidi w:val="0"/>
        <w:rPr>
          <w:rFonts w:ascii="宋体" w:hAnsi="宋体" w:eastAsia="宋体"/>
          <w:color w:val="auto"/>
        </w:rPr>
      </w:pPr>
      <w:bookmarkStart w:id="23" w:name="_Toc28518"/>
      <w:r>
        <w:rPr>
          <w:rFonts w:hint="eastAsia"/>
          <w:color w:val="auto"/>
          <w:lang w:eastAsia="zh-CN"/>
        </w:rPr>
        <w:t>证明材料</w:t>
      </w:r>
      <w:r>
        <w:rPr>
          <w:rFonts w:hint="eastAsia"/>
          <w:color w:val="auto"/>
          <w:lang w:val="en-US" w:eastAsia="zh-CN"/>
        </w:rPr>
        <w:t>4.5</w:t>
      </w:r>
      <w:r>
        <w:rPr>
          <w:rFonts w:hint="eastAsia"/>
          <w:color w:val="auto"/>
        </w:rPr>
        <w:t>：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r>
        <w:rPr>
          <w:rFonts w:hint="eastAsia"/>
          <w:color w:val="auto"/>
        </w:rPr>
        <w:t>供货时间承诺</w:t>
      </w:r>
      <w:bookmarkEnd w:id="23"/>
    </w:p>
    <w:p w14:paraId="45AA3435">
      <w:pPr>
        <w:widowControl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提供供货时间承诺书，并加盖公章</w:t>
      </w:r>
      <w:r>
        <w:rPr>
          <w:rFonts w:hint="eastAsia" w:ascii="宋体" w:hAnsi="宋体"/>
          <w:color w:val="auto"/>
          <w:sz w:val="28"/>
          <w:szCs w:val="28"/>
        </w:rPr>
        <w:t>。</w:t>
      </w:r>
    </w:p>
    <w:p w14:paraId="0F25E3DF">
      <w:pPr>
        <w:pStyle w:val="34"/>
        <w:widowControl/>
        <w:ind w:firstLine="562"/>
        <w:jc w:val="left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F636B28">
      <w:pPr>
        <w:widowControl/>
        <w:ind w:firstLine="562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521077B2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5F2B6630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24" w:name="_Toc31443"/>
      <w:bookmarkStart w:id="25" w:name="_Toc498688546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5</w:t>
      </w:r>
      <w:r>
        <w:rPr>
          <w:rFonts w:ascii="宋体" w:hAnsi="宋体"/>
          <w:color w:val="auto"/>
          <w:sz w:val="36"/>
          <w:szCs w:val="36"/>
        </w:rPr>
        <w:t xml:space="preserve"> </w:t>
      </w:r>
      <w:r>
        <w:rPr>
          <w:rFonts w:hint="eastAsia" w:ascii="宋体" w:hAnsi="宋体"/>
          <w:color w:val="auto"/>
          <w:sz w:val="36"/>
          <w:szCs w:val="36"/>
        </w:rPr>
        <w:t>商业信用评价表</w:t>
      </w:r>
      <w:bookmarkEnd w:id="24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"/>
        <w:gridCol w:w="1136"/>
        <w:gridCol w:w="3927"/>
        <w:gridCol w:w="743"/>
        <w:gridCol w:w="1994"/>
        <w:gridCol w:w="1989"/>
      </w:tblGrid>
      <w:tr w14:paraId="1067C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4993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44"/>
              </w:rPr>
              <w:br w:type="page"/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BF5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3ABB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1E3B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2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42E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C7E7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A4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  <w:lang w:val="en-US" w:eastAsia="zh-CN" w:bidi="ar"/>
              </w:rPr>
              <w:t>三</w:t>
            </w:r>
          </w:p>
        </w:tc>
        <w:tc>
          <w:tcPr>
            <w:tcW w:w="506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5C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  <w:lang w:val="en-US" w:eastAsia="zh-CN" w:bidi="ar"/>
              </w:rPr>
              <w:t>商业信用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B6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A7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B1B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b/>
                <w:color w:val="auto"/>
                <w:kern w:val="2"/>
                <w:sz w:val="18"/>
                <w:szCs w:val="18"/>
              </w:rPr>
            </w:pPr>
          </w:p>
        </w:tc>
      </w:tr>
      <w:tr w14:paraId="03BE3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DDB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5B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经营情况（2分）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F0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已在“国家企业信用信息公示系统”（网址：http://www.gsxt.gov.cn/index.html）登记，且在该系统中没有出现经营异常名录或经营异常信息已移出，近三年（从公告发布之日起倒算）以来没有被列入“严重违法失信企业名单（黑名单）”不良记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06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2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  <w:p w14:paraId="5E5512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须提供网站截图，并加盖公章。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94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5EB5F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0A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725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是否失信（2分）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57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□没有在“信用中国”网站（网址：https://www.creditchina.gov.cn/）中被列入”失信被执行人”名单。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85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54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须提供网站截图，并加盖公章。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0B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56A83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A8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18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无犯罪记录（2分）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66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□近三年（从公告发布之日起倒算）以来，单位、法定代表人均没有行贿犯罪记录的（提供承诺书）。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83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B8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提供承诺书，并加盖公章。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CD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38BC9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A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137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E7451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企业信用（4分）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0E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A级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74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82D8C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获得国家税务部门评定的企业纳税信用等级，须在电子税务局查询截图，并加盖公章。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108D8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单选</w:t>
            </w:r>
          </w:p>
        </w:tc>
      </w:tr>
      <w:tr w14:paraId="09732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90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C38B0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17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B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17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55058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F94D6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345DB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57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2F76F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48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C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级、M级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F3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36831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A8BEC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24B43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B2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4636A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86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D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879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4D4D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7C476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68100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5ED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1E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D3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无获得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70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99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91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50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</w:tbl>
    <w:p w14:paraId="5A6707BC">
      <w:pPr>
        <w:widowControl/>
        <w:jc w:val="left"/>
        <w:rPr>
          <w:rFonts w:ascii="宋体" w:hAnsi="宋体" w:cstheme="minorBidi"/>
          <w:b/>
          <w:bCs/>
          <w:color w:val="auto"/>
          <w:kern w:val="28"/>
          <w:sz w:val="32"/>
          <w:szCs w:val="32"/>
        </w:rPr>
      </w:pPr>
      <w:r>
        <w:rPr>
          <w:rFonts w:ascii="宋体" w:hAnsi="宋体"/>
          <w:color w:val="auto"/>
        </w:rPr>
        <w:br w:type="page"/>
      </w:r>
    </w:p>
    <w:p w14:paraId="475AB017">
      <w:pPr>
        <w:pStyle w:val="9"/>
        <w:rPr>
          <w:rFonts w:ascii="宋体" w:hAnsi="宋体" w:eastAsia="宋体"/>
          <w:color w:val="auto"/>
          <w:lang w:val="en-US"/>
        </w:rPr>
      </w:pPr>
      <w:bookmarkStart w:id="26" w:name="_Toc18678"/>
      <w:r>
        <w:rPr>
          <w:rFonts w:hint="eastAsia" w:ascii="宋体" w:hAnsi="宋体" w:eastAsia="宋体"/>
          <w:color w:val="auto"/>
          <w:lang w:eastAsia="zh-CN"/>
        </w:rPr>
        <w:t>证明材料5.1：</w:t>
      </w:r>
      <w:bookmarkEnd w:id="25"/>
      <w:r>
        <w:rPr>
          <w:rFonts w:hint="eastAsia" w:ascii="宋体" w:hAnsi="宋体" w:eastAsia="宋体"/>
          <w:color w:val="auto"/>
          <w:lang w:val="en-US" w:eastAsia="zh-CN"/>
        </w:rPr>
        <w:t>经营情况证明</w:t>
      </w:r>
      <w:bookmarkEnd w:id="26"/>
    </w:p>
    <w:p w14:paraId="673F2AFE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提供“国家企业信用信息公示系统”（网址：http://www.gsxt.gov.cn/index.html）的网站截图，并加盖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公章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0AFA679F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2D4658B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15BD9F08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C41E64A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7A2A52EE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1255176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486D547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1C417B1A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2AA99A46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BF465DE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8022650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656AE2A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457494B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C191BAB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73BB6F9C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FDD9F3C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0CFF73EF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0D5F0FBF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7FF014B">
      <w:pPr>
        <w:pStyle w:val="9"/>
        <w:rPr>
          <w:rFonts w:hint="eastAsia" w:ascii="宋体" w:hAnsi="宋体" w:eastAsia="宋体"/>
          <w:color w:val="auto"/>
          <w:lang w:eastAsia="zh-CN"/>
        </w:rPr>
      </w:pPr>
      <w:bookmarkStart w:id="27" w:name="_Toc476231013"/>
      <w:bookmarkStart w:id="28" w:name="_Toc475436369"/>
      <w:bookmarkStart w:id="29" w:name="_Toc25021"/>
      <w:bookmarkStart w:id="30" w:name="_Toc498688547"/>
      <w:r>
        <w:rPr>
          <w:rFonts w:hint="eastAsia" w:ascii="宋体" w:hAnsi="宋体" w:eastAsia="宋体"/>
          <w:color w:val="auto"/>
          <w:lang w:eastAsia="zh-CN"/>
        </w:rPr>
        <w:t>证明材料5.2：</w:t>
      </w:r>
      <w:bookmarkEnd w:id="27"/>
      <w:bookmarkEnd w:id="28"/>
      <w:r>
        <w:rPr>
          <w:rFonts w:hint="eastAsia" w:ascii="宋体" w:hAnsi="宋体" w:eastAsia="宋体"/>
          <w:color w:val="auto"/>
          <w:lang w:eastAsia="zh-CN"/>
        </w:rPr>
        <w:t>失信证明</w:t>
      </w:r>
      <w:bookmarkEnd w:id="29"/>
      <w:bookmarkEnd w:id="30"/>
    </w:p>
    <w:p w14:paraId="1445F36C">
      <w:pPr>
        <w:widowControl/>
        <w:numPr>
          <w:ilvl w:val="0"/>
          <w:numId w:val="0"/>
        </w:numPr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提供“信用中国”网站（网址：https://www.creditchina.gov.cn/）中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没有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被列入”失信被执行人”名单的网站截图，并加盖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公章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28E12ECC">
      <w:pPr>
        <w:pStyle w:val="9"/>
        <w:rPr>
          <w:rFonts w:ascii="宋体" w:hAnsi="宋体" w:eastAsia="宋体"/>
          <w:b w:val="0"/>
          <w:bCs w:val="0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31" w:name="_Toc498688548"/>
      <w:r>
        <w:rPr>
          <w:rFonts w:ascii="宋体" w:hAnsi="宋体" w:eastAsia="宋体"/>
          <w:color w:val="auto"/>
        </w:rPr>
        <w:br w:type="page"/>
      </w:r>
    </w:p>
    <w:p w14:paraId="69608364">
      <w:pPr>
        <w:pStyle w:val="9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32" w:name="_Toc20614"/>
      <w:r>
        <w:rPr>
          <w:rFonts w:hint="eastAsia" w:ascii="宋体" w:hAnsi="宋体" w:eastAsia="宋体"/>
          <w:color w:val="auto"/>
          <w:lang w:eastAsia="zh-CN"/>
        </w:rPr>
        <w:t>证明材料5.</w:t>
      </w:r>
      <w:r>
        <w:rPr>
          <w:rFonts w:ascii="宋体" w:hAnsi="宋体" w:eastAsia="宋体"/>
          <w:color w:val="auto"/>
        </w:rPr>
        <w:t>3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无犯罪</w:t>
      </w:r>
      <w:r>
        <w:rPr>
          <w:rFonts w:hint="eastAsia" w:ascii="宋体" w:hAnsi="宋体" w:eastAsia="宋体"/>
          <w:color w:val="auto"/>
        </w:rPr>
        <w:t>证明</w:t>
      </w:r>
      <w:bookmarkEnd w:id="31"/>
      <w:bookmarkEnd w:id="32"/>
    </w:p>
    <w:p w14:paraId="07CC63B7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提供近三年（从公告发布之日起倒算）以来，单位、法定代表人均没有行贿犯罪记录的承诺书，并加盖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公章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792FF607">
      <w:pPr>
        <w:pStyle w:val="9"/>
        <w:rPr>
          <w:rFonts w:ascii="宋体" w:hAnsi="宋体" w:eastAsia="宋体"/>
          <w:color w:val="auto"/>
        </w:rPr>
      </w:pPr>
      <w:bookmarkStart w:id="33" w:name="_Toc476231015"/>
      <w:bookmarkStart w:id="34" w:name="_Toc475436371"/>
      <w:bookmarkStart w:id="35" w:name="_Toc20675"/>
      <w:bookmarkStart w:id="36" w:name="_Toc498688549"/>
      <w:r>
        <w:rPr>
          <w:rFonts w:hint="eastAsia" w:ascii="宋体" w:hAnsi="宋体" w:eastAsia="宋体"/>
          <w:color w:val="auto"/>
          <w:lang w:eastAsia="zh-CN"/>
        </w:rPr>
        <w:t>证明材料5.</w:t>
      </w:r>
      <w:r>
        <w:rPr>
          <w:rFonts w:ascii="宋体" w:hAnsi="宋体" w:eastAsia="宋体"/>
          <w:color w:val="auto"/>
        </w:rPr>
        <w:t>4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企业信用</w:t>
      </w:r>
      <w:r>
        <w:rPr>
          <w:rFonts w:hint="eastAsia" w:ascii="宋体" w:hAnsi="宋体" w:eastAsia="宋体"/>
          <w:color w:val="auto"/>
        </w:rPr>
        <w:t>证明</w:t>
      </w:r>
      <w:bookmarkEnd w:id="33"/>
      <w:bookmarkEnd w:id="34"/>
      <w:bookmarkEnd w:id="35"/>
      <w:bookmarkEnd w:id="36"/>
    </w:p>
    <w:p w14:paraId="39002E71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获得国家税务部门评定的企业纳税信用等级，须在电子税务局查询截图，并加盖公章。</w:t>
      </w: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283C97F0">
      <w:pPr>
        <w:pStyle w:val="12"/>
        <w:spacing w:before="0" w:after="0" w:line="480" w:lineRule="auto"/>
        <w:rPr>
          <w:rFonts w:ascii="宋体" w:hAnsi="宋体"/>
          <w:color w:val="auto"/>
        </w:rPr>
      </w:pPr>
      <w:bookmarkStart w:id="37" w:name="_Toc17009"/>
      <w:bookmarkStart w:id="38" w:name="_Toc475436372"/>
      <w:bookmarkStart w:id="39" w:name="_Toc476231016"/>
      <w:bookmarkStart w:id="40" w:name="_Toc498688550"/>
      <w:r>
        <w:rPr>
          <w:rFonts w:ascii="宋体" w:hAnsi="宋体"/>
          <w:color w:val="auto"/>
          <w:sz w:val="36"/>
          <w:szCs w:val="36"/>
        </w:rPr>
        <w:t>表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color w:val="auto"/>
          <w:sz w:val="36"/>
          <w:szCs w:val="36"/>
        </w:rPr>
        <w:t xml:space="preserve"> 产品认证评价表</w:t>
      </w:r>
      <w:bookmarkEnd w:id="37"/>
    </w:p>
    <w:tbl>
      <w:tblPr>
        <w:tblStyle w:val="14"/>
        <w:tblW w:w="102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125"/>
        <w:gridCol w:w="2426"/>
        <w:gridCol w:w="1465"/>
        <w:gridCol w:w="736"/>
        <w:gridCol w:w="1975"/>
        <w:gridCol w:w="1971"/>
      </w:tblGrid>
      <w:tr w14:paraId="68701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tblHeader/>
          <w:jc w:val="center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5AF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C3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E3E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302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55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76D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233D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6B4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GB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GB" w:eastAsia="zh-CN"/>
              </w:rPr>
              <w:t>四</w:t>
            </w:r>
          </w:p>
        </w:tc>
        <w:tc>
          <w:tcPr>
            <w:tcW w:w="5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E1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b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</w:rPr>
              <w:t>产品认证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B38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028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82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22032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3FB3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bookmarkStart w:id="41" w:name="_Hlk50458954"/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458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管理体系认证证书（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A28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□获得质量管理体系ISO 9001认证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D19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43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1.证书复印件等</w:t>
            </w:r>
          </w:p>
          <w:p w14:paraId="6916BD5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2.相应的管理体系文件等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5CB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证书现行有效；</w:t>
            </w:r>
          </w:p>
          <w:p w14:paraId="60A4C6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地址与厂家地址一致；</w:t>
            </w:r>
          </w:p>
          <w:p w14:paraId="372FE4B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证书经营范围应覆盖入库产品。</w:t>
            </w:r>
          </w:p>
          <w:p w14:paraId="36849F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多选</w:t>
            </w:r>
          </w:p>
        </w:tc>
      </w:tr>
      <w:tr w14:paraId="4F68B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AED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DD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977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□获得环境管理体系ISO 14001认证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DB9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8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5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08B3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94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F0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8B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□获得职业健康安全管理体系OHSAS 18001或ISO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 xml:space="preserve"> 45001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E4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E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DA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E34F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596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2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0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质量管理运行记录（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分）</w:t>
            </w:r>
          </w:p>
        </w:tc>
        <w:tc>
          <w:tcPr>
            <w:tcW w:w="2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2F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原材料进货验收记录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6A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AB3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C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1份最近的全部原材料检验验收记录。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61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0A6CB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0E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EB7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552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2E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6125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56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F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8FF3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5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998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9C75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产品出厂检验记录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07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CAD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7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提供1份最近的产品出货及检验记录</w:t>
            </w:r>
          </w:p>
        </w:tc>
        <w:tc>
          <w:tcPr>
            <w:tcW w:w="197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43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5B4A6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2C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86EC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72E1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5A4F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74A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5A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0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1BB4E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5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6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价格管理体系（</w:t>
            </w: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C0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□具备价格管理体系文件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02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A48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入库产品相关的价格调整制度等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973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49362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8F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5A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49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□有与入库产品相关的统一、稳定的销售价格目录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78E6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4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入库产品价格目录等</w:t>
            </w: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519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C668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542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C17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产品检测认证（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6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各项指标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需满足国家规范或行业团体标准，如尺寸、环刚度、冲击性能、环柔度等检测指标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C64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6D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以报名公告发布月份的上月底前出具的检测报告有效。</w:t>
            </w:r>
          </w:p>
          <w:p w14:paraId="622D302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检测项目符合性应通过一份检测报告证明，按符合要求的检测项目数量平均给分。</w:t>
            </w:r>
          </w:p>
          <w:p w14:paraId="0F3EB17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认证证书应与入库产品相关。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179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企业根据自身产品类型，提供产品检测报告和认证证书。</w:t>
            </w:r>
          </w:p>
          <w:p w14:paraId="591559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产品的检测报告按照各自类型分别进行评分。</w:t>
            </w:r>
          </w:p>
          <w:p w14:paraId="079D14F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74A81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44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782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F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其他认证</w:t>
            </w: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  <w:t xml:space="preserve">                 </w:t>
            </w:r>
          </w:p>
          <w:p w14:paraId="32D42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（1项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0.5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分）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94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BF5D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8AA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A5FD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57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DA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2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4D9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与入库产品相关的专利证书（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5D6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发明专利数量：_____项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（1项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分）</w:t>
            </w: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DD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32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32"/>
                <w:lang w:val="en-US" w:eastAsia="zh-CN"/>
              </w:rPr>
              <w:t>5</w:t>
            </w:r>
            <w:r>
              <w:rPr>
                <w:rFonts w:hint="default" w:ascii="仿宋" w:hAnsi="仿宋" w:eastAsia="仿宋"/>
                <w:color w:val="auto"/>
                <w:sz w:val="24"/>
                <w:szCs w:val="32"/>
              </w:rPr>
              <w:t>分</w:t>
            </w:r>
          </w:p>
        </w:tc>
        <w:tc>
          <w:tcPr>
            <w:tcW w:w="197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4C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相关发明专利或实用新型专利证书等。</w:t>
            </w:r>
          </w:p>
        </w:tc>
        <w:tc>
          <w:tcPr>
            <w:tcW w:w="197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04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4FE3F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2E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2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73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实用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专利数量：_____项（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1项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） </w:t>
            </w:r>
          </w:p>
        </w:tc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7227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7A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1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7AD4B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0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8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5BE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外观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专利数量：_____项</w:t>
            </w:r>
          </w:p>
          <w:p w14:paraId="6FFD486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1项0.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分,最高得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）</w:t>
            </w:r>
          </w:p>
        </w:tc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575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C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51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bookmarkEnd w:id="41"/>
    </w:tbl>
    <w:p w14:paraId="32DDE72C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CF5D576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F7E26B3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27B9D2F2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D51FD4C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D6DCB30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1AA5B7AC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0A8CA99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3E1B8345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574A6CF7">
      <w:pPr>
        <w:pStyle w:val="9"/>
        <w:rPr>
          <w:rFonts w:ascii="宋体" w:hAnsi="宋体" w:eastAsia="宋体"/>
          <w:color w:val="auto"/>
        </w:rPr>
      </w:pPr>
      <w:bookmarkStart w:id="42" w:name="_Toc19875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ascii="宋体" w:hAnsi="宋体" w:eastAsia="宋体"/>
          <w:color w:val="auto"/>
        </w:rPr>
        <w:t>1</w:t>
      </w:r>
      <w:r>
        <w:rPr>
          <w:rFonts w:hint="eastAsia" w:ascii="宋体" w:hAnsi="宋体" w:eastAsia="宋体"/>
          <w:color w:val="auto"/>
        </w:rPr>
        <w:t>：质量管理体系认证情况证明</w:t>
      </w:r>
      <w:bookmarkEnd w:id="38"/>
      <w:bookmarkEnd w:id="39"/>
      <w:bookmarkEnd w:id="40"/>
      <w:bookmarkEnd w:id="42"/>
    </w:p>
    <w:p w14:paraId="57F75E7E">
      <w:pPr>
        <w:pStyle w:val="31"/>
        <w:numPr>
          <w:ilvl w:val="0"/>
          <w:numId w:val="0"/>
        </w:numPr>
        <w:ind w:left="420" w:leftChars="0" w:hanging="420" w:firstLineChars="0"/>
        <w:rPr>
          <w:rFonts w:ascii="宋体" w:hAnsi="宋体"/>
          <w:b/>
          <w:bCs/>
          <w:color w:val="auto"/>
          <w:sz w:val="32"/>
          <w:szCs w:val="24"/>
        </w:rPr>
      </w:pPr>
      <w:r>
        <w:rPr>
          <w:rFonts w:ascii="宋体" w:hAnsi="宋体" w:eastAsia="宋体" w:cs="Times New Roman"/>
          <w:b/>
          <w:bCs/>
          <w:color w:val="auto"/>
          <w:kern w:val="2"/>
          <w:sz w:val="32"/>
          <w:szCs w:val="24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24"/>
          <w:lang w:val="en-US" w:eastAsia="zh-CN" w:bidi="ar-SA"/>
        </w:rPr>
        <w:t>.</w:t>
      </w:r>
      <w:r>
        <w:rPr>
          <w:rFonts w:ascii="宋体" w:hAnsi="宋体"/>
          <w:b/>
          <w:bCs/>
          <w:color w:val="auto"/>
          <w:sz w:val="32"/>
          <w:szCs w:val="24"/>
        </w:rPr>
        <w:t>ISO 9001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证书扫描件（原件待查）</w:t>
      </w:r>
    </w:p>
    <w:p w14:paraId="07AD0D4A">
      <w:pPr>
        <w:ind w:firstLine="562" w:firstLineChars="20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</w:rPr>
        <w:t>注：证书地址与申报厂家地址不一致；证书经营范围不能覆盖入库产品，均不给分。</w:t>
      </w:r>
    </w:p>
    <w:p w14:paraId="5D00ECB2">
      <w:pPr>
        <w:widowControl/>
        <w:jc w:val="left"/>
        <w:rPr>
          <w:rFonts w:ascii="宋体" w:hAnsi="宋体"/>
          <w:color w:val="auto"/>
          <w:sz w:val="28"/>
        </w:rPr>
      </w:pPr>
      <w:r>
        <w:rPr>
          <w:rFonts w:ascii="宋体" w:hAnsi="宋体"/>
          <w:color w:val="auto"/>
          <w:sz w:val="28"/>
        </w:rPr>
        <w:br w:type="page"/>
      </w:r>
    </w:p>
    <w:p w14:paraId="5656588B">
      <w:pPr>
        <w:rPr>
          <w:rFonts w:ascii="宋体" w:hAnsi="宋体"/>
          <w:b/>
          <w:bCs/>
          <w:color w:val="auto"/>
          <w:sz w:val="32"/>
          <w:szCs w:val="24"/>
        </w:rPr>
      </w:pPr>
      <w:r>
        <w:rPr>
          <w:rFonts w:hint="eastAsia" w:ascii="宋体" w:hAnsi="宋体"/>
          <w:b/>
          <w:bCs/>
          <w:color w:val="auto"/>
          <w:sz w:val="32"/>
          <w:szCs w:val="24"/>
        </w:rPr>
        <w:t>2</w:t>
      </w:r>
      <w:r>
        <w:rPr>
          <w:rFonts w:hint="eastAsia" w:ascii="宋体" w:hAnsi="宋体"/>
          <w:b/>
          <w:bCs/>
          <w:color w:val="auto"/>
          <w:sz w:val="32"/>
          <w:szCs w:val="24"/>
          <w:lang w:val="en-US" w:eastAsia="zh-CN"/>
        </w:rPr>
        <w:t>.</w:t>
      </w:r>
      <w:r>
        <w:rPr>
          <w:rFonts w:ascii="宋体" w:hAnsi="宋体"/>
          <w:b/>
          <w:bCs/>
          <w:color w:val="auto"/>
          <w:sz w:val="32"/>
          <w:szCs w:val="24"/>
        </w:rPr>
        <w:t>ISO 14001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证书（原件待查）</w:t>
      </w:r>
    </w:p>
    <w:p w14:paraId="1F04CD4F">
      <w:pPr>
        <w:ind w:firstLine="562" w:firstLineChars="20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</w:rPr>
        <w:t>注：证书地址与申报厂家地址不一致；证书经营范围不能覆盖入库产品，均不给分。</w:t>
      </w:r>
    </w:p>
    <w:p w14:paraId="7172C1FB">
      <w:pPr>
        <w:rPr>
          <w:rFonts w:ascii="宋体" w:hAnsi="宋体"/>
          <w:color w:val="auto"/>
          <w:sz w:val="28"/>
        </w:rPr>
      </w:pPr>
    </w:p>
    <w:p w14:paraId="0CA53BD2">
      <w:pPr>
        <w:rPr>
          <w:rFonts w:ascii="宋体" w:hAnsi="宋体"/>
          <w:color w:val="auto"/>
          <w:sz w:val="28"/>
        </w:rPr>
      </w:pPr>
    </w:p>
    <w:p w14:paraId="1D1D08E8">
      <w:pPr>
        <w:widowControl/>
        <w:jc w:val="left"/>
        <w:rPr>
          <w:rFonts w:ascii="宋体" w:hAnsi="宋体"/>
          <w:color w:val="auto"/>
          <w:sz w:val="28"/>
        </w:rPr>
      </w:pPr>
      <w:r>
        <w:rPr>
          <w:rFonts w:ascii="宋体" w:hAnsi="宋体"/>
          <w:color w:val="auto"/>
          <w:sz w:val="28"/>
        </w:rPr>
        <w:br w:type="page"/>
      </w:r>
    </w:p>
    <w:p w14:paraId="27CBC911">
      <w:pPr>
        <w:rPr>
          <w:rFonts w:ascii="宋体" w:hAnsi="宋体"/>
          <w:b/>
          <w:bCs/>
          <w:color w:val="auto"/>
          <w:sz w:val="32"/>
          <w:szCs w:val="24"/>
        </w:rPr>
      </w:pPr>
      <w:r>
        <w:rPr>
          <w:rFonts w:hint="eastAsia" w:ascii="宋体" w:hAnsi="宋体"/>
          <w:b/>
          <w:bCs/>
          <w:color w:val="auto"/>
          <w:sz w:val="32"/>
          <w:szCs w:val="24"/>
        </w:rPr>
        <w:t>3</w:t>
      </w:r>
      <w:r>
        <w:rPr>
          <w:rFonts w:hint="eastAsia" w:ascii="宋体" w:hAnsi="宋体"/>
          <w:b/>
          <w:bCs/>
          <w:color w:val="auto"/>
          <w:sz w:val="32"/>
          <w:szCs w:val="24"/>
          <w:lang w:val="en-US" w:eastAsia="zh-CN"/>
        </w:rPr>
        <w:t>.</w:t>
      </w:r>
      <w:r>
        <w:rPr>
          <w:rFonts w:ascii="宋体" w:hAnsi="宋体"/>
          <w:b/>
          <w:bCs/>
          <w:color w:val="auto"/>
          <w:sz w:val="32"/>
          <w:szCs w:val="24"/>
        </w:rPr>
        <w:t>OHSAS 18001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或</w:t>
      </w:r>
      <w:r>
        <w:rPr>
          <w:rFonts w:ascii="宋体" w:hAnsi="宋体"/>
          <w:b/>
          <w:bCs/>
          <w:color w:val="auto"/>
          <w:sz w:val="32"/>
          <w:szCs w:val="24"/>
        </w:rPr>
        <w:t>ISO 45001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证书（原件待查）</w:t>
      </w:r>
    </w:p>
    <w:p w14:paraId="5AEDFE70">
      <w:pPr>
        <w:ind w:firstLine="562" w:firstLineChars="20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</w:rPr>
        <w:t>注：证书地址与申报厂家地址不一致；证书经营范围不能覆盖入库产品，均不给分。</w:t>
      </w:r>
    </w:p>
    <w:p w14:paraId="40691EED">
      <w:pPr>
        <w:rPr>
          <w:rFonts w:ascii="宋体" w:hAnsi="宋体"/>
          <w:color w:val="auto"/>
          <w:sz w:val="28"/>
        </w:rPr>
      </w:pPr>
    </w:p>
    <w:p w14:paraId="2EE2F994">
      <w:pPr>
        <w:rPr>
          <w:rFonts w:ascii="宋体" w:hAnsi="宋体"/>
          <w:color w:val="auto"/>
          <w:sz w:val="28"/>
        </w:rPr>
      </w:pPr>
    </w:p>
    <w:p w14:paraId="0FD9C98A">
      <w:pPr>
        <w:widowControl/>
        <w:jc w:val="left"/>
        <w:rPr>
          <w:rFonts w:ascii="宋体" w:hAnsi="宋体"/>
          <w:color w:val="auto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9C52D94">
      <w:pPr>
        <w:pStyle w:val="9"/>
        <w:rPr>
          <w:rFonts w:ascii="宋体" w:hAnsi="宋体" w:eastAsia="宋体"/>
          <w:color w:val="auto"/>
        </w:rPr>
      </w:pPr>
      <w:bookmarkStart w:id="43" w:name="_Toc9485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hint="eastAsia" w:ascii="宋体" w:hAnsi="宋体" w:eastAsia="宋体"/>
          <w:color w:val="auto"/>
          <w:lang w:val="en-US" w:eastAsia="zh-CN"/>
        </w:rPr>
        <w:t>2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 w:cs="Times New Roman"/>
          <w:color w:val="auto"/>
          <w:lang w:val="en-GB"/>
        </w:rPr>
        <w:t>质量管理运行记录</w:t>
      </w:r>
      <w:bookmarkEnd w:id="43"/>
    </w:p>
    <w:p w14:paraId="65628234">
      <w:pPr>
        <w:pStyle w:val="31"/>
        <w:numPr>
          <w:ilvl w:val="0"/>
          <w:numId w:val="4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eastAsia="zh-CN"/>
        </w:rPr>
        <w:t>原材料进货验收记录</w:t>
      </w:r>
    </w:p>
    <w:p w14:paraId="2325289D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提供1份最近的全部原材料检验验收记录。</w:t>
      </w:r>
    </w:p>
    <w:p w14:paraId="3BA0D495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</w:p>
    <w:p w14:paraId="667908D4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</w:p>
    <w:p w14:paraId="5F3ED148">
      <w:pPr>
        <w:pStyle w:val="31"/>
        <w:numPr>
          <w:ilvl w:val="0"/>
          <w:numId w:val="4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产品出厂检验记录</w:t>
      </w:r>
    </w:p>
    <w:p w14:paraId="79B1E621">
      <w:pPr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提供1份最近的产品出货及检验记录</w:t>
      </w:r>
    </w:p>
    <w:p w14:paraId="612EFD01">
      <w:pPr>
        <w:widowControl/>
        <w:jc w:val="left"/>
        <w:rPr>
          <w:rFonts w:ascii="宋体" w:hAnsi="宋体"/>
          <w:b/>
          <w:bCs/>
          <w:color w:val="auto"/>
          <w:sz w:val="44"/>
          <w:szCs w:val="32"/>
        </w:rPr>
      </w:pPr>
      <w:r>
        <w:rPr>
          <w:rFonts w:ascii="宋体" w:hAnsi="宋体"/>
          <w:color w:val="auto"/>
        </w:rPr>
        <w:br w:type="page"/>
      </w:r>
    </w:p>
    <w:p w14:paraId="67750093">
      <w:pPr>
        <w:pStyle w:val="9"/>
        <w:rPr>
          <w:rFonts w:ascii="宋体" w:hAnsi="宋体" w:eastAsia="宋体"/>
          <w:color w:val="auto"/>
        </w:rPr>
      </w:pPr>
      <w:bookmarkStart w:id="44" w:name="_Toc9918"/>
      <w:bookmarkStart w:id="45" w:name="_Toc475436374"/>
      <w:bookmarkStart w:id="46" w:name="_Toc476231018"/>
      <w:bookmarkStart w:id="47" w:name="_Toc498688552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ascii="宋体" w:hAnsi="宋体" w:eastAsia="宋体"/>
          <w:color w:val="auto"/>
        </w:rPr>
        <w:t>3</w:t>
      </w:r>
      <w:r>
        <w:rPr>
          <w:rFonts w:hint="eastAsia" w:ascii="宋体" w:hAnsi="宋体" w:eastAsia="宋体"/>
          <w:color w:val="auto"/>
        </w:rPr>
        <w:t>：企业价格管理体系</w:t>
      </w:r>
      <w:bookmarkEnd w:id="44"/>
    </w:p>
    <w:p w14:paraId="22FF83A6">
      <w:pPr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ascii="宋体" w:hAnsi="宋体"/>
          <w:b/>
          <w:bCs/>
          <w:color w:val="auto"/>
          <w:sz w:val="32"/>
          <w:szCs w:val="32"/>
        </w:rPr>
        <w:t>1.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 xml:space="preserve"> 企业价格管理体系文件（原件待查）</w:t>
      </w:r>
    </w:p>
    <w:p w14:paraId="1F745AF1">
      <w:pPr>
        <w:widowControl/>
        <w:ind w:firstLine="562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注：管理文件应在企业内部受控使用，无产品价格调整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相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关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内容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的，不给分。</w:t>
      </w: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5D75EA9D">
      <w:pPr>
        <w:pStyle w:val="31"/>
        <w:numPr>
          <w:ilvl w:val="0"/>
          <w:numId w:val="5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聚乙烯（PE）结构管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产品价格参考目录（原件待查）</w:t>
      </w:r>
    </w:p>
    <w:p w14:paraId="3C211050">
      <w:pPr>
        <w:pStyle w:val="31"/>
        <w:ind w:left="360" w:firstLine="0" w:firstLineChars="0"/>
        <w:rPr>
          <w:rFonts w:ascii="宋体" w:hAnsi="宋体"/>
          <w:b/>
          <w:bCs/>
          <w:color w:val="auto"/>
          <w:sz w:val="28"/>
          <w:szCs w:val="28"/>
        </w:rPr>
      </w:pPr>
    </w:p>
    <w:p w14:paraId="0BB8377C">
      <w:pPr>
        <w:widowControl/>
        <w:jc w:val="left"/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35D31A8E">
      <w:pPr>
        <w:pStyle w:val="9"/>
        <w:rPr>
          <w:rFonts w:ascii="宋体" w:hAnsi="宋体" w:eastAsia="宋体"/>
          <w:color w:val="auto"/>
        </w:rPr>
      </w:pPr>
      <w:bookmarkStart w:id="48" w:name="_Toc28939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hint="eastAsia" w:ascii="宋体" w:hAnsi="宋体" w:eastAsia="宋体"/>
          <w:color w:val="auto"/>
          <w:lang w:val="en-US" w:eastAsia="zh-CN"/>
        </w:rPr>
        <w:t>4</w:t>
      </w:r>
      <w:r>
        <w:rPr>
          <w:rFonts w:hint="eastAsia" w:ascii="宋体" w:hAnsi="宋体" w:eastAsia="宋体"/>
          <w:color w:val="auto"/>
        </w:rPr>
        <w:t>：</w:t>
      </w:r>
      <w:bookmarkEnd w:id="45"/>
      <w:bookmarkEnd w:id="46"/>
      <w:bookmarkEnd w:id="47"/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聚乙烯（PE）结构管</w:t>
      </w:r>
      <w:r>
        <w:rPr>
          <w:rFonts w:hint="eastAsia" w:ascii="宋体" w:hAnsi="宋体" w:eastAsia="宋体"/>
          <w:color w:val="auto"/>
        </w:rPr>
        <w:t>检测认证</w:t>
      </w:r>
      <w:bookmarkEnd w:id="48"/>
    </w:p>
    <w:p w14:paraId="6231AF91">
      <w:pPr>
        <w:pStyle w:val="31"/>
        <w:numPr>
          <w:ilvl w:val="0"/>
          <w:numId w:val="6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聚乙烯（PE）结构管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检测报告</w:t>
      </w:r>
    </w:p>
    <w:p w14:paraId="2BA8ED9C">
      <w:pPr>
        <w:pStyle w:val="31"/>
        <w:ind w:left="360" w:firstLine="0" w:firstLineChars="0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提供报告扫描件，原件待查。</w:t>
      </w:r>
    </w:p>
    <w:p w14:paraId="12C76DBF">
      <w:pPr>
        <w:pStyle w:val="31"/>
        <w:numPr>
          <w:ilvl w:val="0"/>
          <w:numId w:val="6"/>
        </w:numPr>
        <w:ind w:firstLineChars="0"/>
        <w:rPr>
          <w:rFonts w:ascii="宋体" w:hAnsi="宋体"/>
          <w:b/>
          <w:bCs/>
          <w:color w:val="auto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聚乙烯（PE）结构管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</w:rPr>
        <w:t>认证证书</w:t>
      </w:r>
    </w:p>
    <w:p w14:paraId="7580AECD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16191E9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935A29B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ABA3E9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5ADC5A1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6A92A3E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D77F06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DA08A6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BADD77A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3E997EF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42E9A9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4F10EBA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3D490589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09EF342A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8536BB9">
      <w:pPr>
        <w:pStyle w:val="31"/>
        <w:ind w:left="0" w:leftChars="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注：需附上在有效期内的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聚乙烯（PE）结构管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认证证书扫描件。认证证书应与入库产品相关</w:t>
      </w:r>
    </w:p>
    <w:p w14:paraId="0DEC7F3B">
      <w:pPr>
        <w:pStyle w:val="9"/>
        <w:rPr>
          <w:rFonts w:hint="eastAsia" w:ascii="宋体" w:hAnsi="宋体" w:eastAsia="宋体"/>
          <w:color w:val="auto"/>
          <w:lang w:eastAsia="zh-CN"/>
        </w:rPr>
      </w:pPr>
      <w:bookmarkStart w:id="49" w:name="_Toc53395812"/>
    </w:p>
    <w:p w14:paraId="4D5D82C6">
      <w:pPr>
        <w:pStyle w:val="9"/>
        <w:rPr>
          <w:rFonts w:ascii="宋体" w:hAnsi="宋体" w:eastAsia="宋体"/>
          <w:color w:val="auto"/>
        </w:rPr>
      </w:pPr>
      <w:bookmarkStart w:id="50" w:name="_Toc11895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6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hint="eastAsia" w:ascii="宋体" w:hAnsi="宋体" w:eastAsia="宋体"/>
          <w:color w:val="auto"/>
          <w:lang w:val="en-US" w:eastAsia="zh-CN"/>
        </w:rPr>
        <w:t>5</w:t>
      </w:r>
      <w:r>
        <w:rPr>
          <w:rFonts w:hint="eastAsia" w:ascii="宋体" w:hAnsi="宋体" w:eastAsia="宋体"/>
          <w:color w:val="auto"/>
        </w:rPr>
        <w:t>：公司专利证明</w:t>
      </w:r>
      <w:bookmarkEnd w:id="49"/>
      <w:bookmarkEnd w:id="50"/>
    </w:p>
    <w:p w14:paraId="3B93D78C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1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专利数量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066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331E8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专利类型</w:t>
            </w:r>
          </w:p>
        </w:tc>
        <w:tc>
          <w:tcPr>
            <w:tcW w:w="4261" w:type="dxa"/>
            <w:vAlign w:val="center"/>
          </w:tcPr>
          <w:p w14:paraId="4F9A0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专利数量</w:t>
            </w:r>
          </w:p>
        </w:tc>
      </w:tr>
      <w:tr w14:paraId="4173C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5A9B5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发明专利</w:t>
            </w:r>
          </w:p>
        </w:tc>
        <w:tc>
          <w:tcPr>
            <w:tcW w:w="4261" w:type="dxa"/>
            <w:vAlign w:val="center"/>
          </w:tcPr>
          <w:p w14:paraId="312A9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6C245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4A350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实用新型专利</w:t>
            </w:r>
          </w:p>
        </w:tc>
        <w:tc>
          <w:tcPr>
            <w:tcW w:w="4261" w:type="dxa"/>
            <w:vAlign w:val="center"/>
          </w:tcPr>
          <w:p w14:paraId="03CFA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DAA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3D5827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外观专利</w:t>
            </w:r>
          </w:p>
        </w:tc>
        <w:tc>
          <w:tcPr>
            <w:tcW w:w="4261" w:type="dxa"/>
            <w:vAlign w:val="center"/>
          </w:tcPr>
          <w:p w14:paraId="4A714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</w:tbl>
    <w:p w14:paraId="721CFDCC">
      <w:pPr>
        <w:rPr>
          <w:rFonts w:ascii="宋体" w:hAnsi="宋体"/>
          <w:color w:val="auto"/>
          <w:sz w:val="28"/>
          <w:szCs w:val="28"/>
        </w:rPr>
      </w:pPr>
    </w:p>
    <w:p w14:paraId="0BEE6A0E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2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专利清单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22"/>
        <w:gridCol w:w="2841"/>
      </w:tblGrid>
      <w:tr w14:paraId="6445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CEE7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4722" w:type="dxa"/>
            <w:vAlign w:val="center"/>
          </w:tcPr>
          <w:p w14:paraId="0DB62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专利名称</w:t>
            </w:r>
          </w:p>
        </w:tc>
        <w:tc>
          <w:tcPr>
            <w:tcW w:w="2841" w:type="dxa"/>
            <w:vAlign w:val="center"/>
          </w:tcPr>
          <w:p w14:paraId="50458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专利类型</w:t>
            </w:r>
          </w:p>
        </w:tc>
      </w:tr>
      <w:tr w14:paraId="00C2E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7B00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4722" w:type="dxa"/>
            <w:vAlign w:val="center"/>
          </w:tcPr>
          <w:p w14:paraId="3A675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116AD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D59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20EE6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2</w:t>
            </w:r>
          </w:p>
        </w:tc>
        <w:tc>
          <w:tcPr>
            <w:tcW w:w="4722" w:type="dxa"/>
            <w:vAlign w:val="center"/>
          </w:tcPr>
          <w:p w14:paraId="1A865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46A01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0F39D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024E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3</w:t>
            </w:r>
          </w:p>
        </w:tc>
        <w:tc>
          <w:tcPr>
            <w:tcW w:w="4722" w:type="dxa"/>
            <w:vAlign w:val="center"/>
          </w:tcPr>
          <w:p w14:paraId="42CDA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384551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157B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0B68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4</w:t>
            </w:r>
          </w:p>
        </w:tc>
        <w:tc>
          <w:tcPr>
            <w:tcW w:w="4722" w:type="dxa"/>
            <w:vAlign w:val="center"/>
          </w:tcPr>
          <w:p w14:paraId="19C9A2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4E677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4D8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E4A1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722" w:type="dxa"/>
            <w:vAlign w:val="center"/>
          </w:tcPr>
          <w:p w14:paraId="659B1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30EF8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</w:tbl>
    <w:p w14:paraId="081371B9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只提供与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聚乙烯（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PE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）结构管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相关的专利，不相关不给分。</w:t>
      </w:r>
    </w:p>
    <w:p w14:paraId="7D4DEA60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391E8E13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3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专利证书扫描件（</w:t>
      </w:r>
      <w:r>
        <w:rPr>
          <w:rFonts w:hint="eastAsia" w:ascii="宋体" w:hAnsi="宋体"/>
          <w:color w:val="auto"/>
          <w:sz w:val="28"/>
          <w:szCs w:val="28"/>
        </w:rPr>
        <w:t>原件待查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）</w:t>
      </w:r>
    </w:p>
    <w:p w14:paraId="11A566AA">
      <w:pPr>
        <w:pStyle w:val="31"/>
        <w:ind w:left="0" w:leftChars="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54001CA">
      <w:pPr>
        <w:rPr>
          <w:rFonts w:ascii="宋体" w:hAnsi="宋体"/>
          <w:b/>
          <w:bCs/>
          <w:color w:val="auto"/>
          <w:sz w:val="32"/>
          <w:szCs w:val="32"/>
        </w:rPr>
      </w:pPr>
    </w:p>
    <w:p w14:paraId="023962CE">
      <w:pPr>
        <w:pStyle w:val="9"/>
        <w:rPr>
          <w:rFonts w:ascii="宋体" w:hAnsi="宋体" w:eastAsia="宋体"/>
          <w:b w:val="0"/>
          <w:bCs w:val="0"/>
          <w:color w:val="auto"/>
        </w:rPr>
      </w:pPr>
      <w:r>
        <w:rPr>
          <w:rFonts w:ascii="宋体" w:hAnsi="宋体" w:eastAsia="宋体"/>
          <w:color w:val="auto"/>
          <w:sz w:val="28"/>
          <w:szCs w:val="28"/>
        </w:rPr>
        <w:br w:type="page"/>
      </w:r>
      <w:bookmarkStart w:id="51" w:name="_Toc13218147"/>
      <w:bookmarkStart w:id="52" w:name="_Toc475436375"/>
      <w:bookmarkStart w:id="53" w:name="_Toc476231019"/>
      <w:bookmarkStart w:id="54" w:name="_Toc498688553"/>
    </w:p>
    <w:bookmarkEnd w:id="51"/>
    <w:p w14:paraId="4625A5BD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55" w:name="_Toc16881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7</w:t>
      </w:r>
      <w:r>
        <w:rPr>
          <w:rFonts w:ascii="宋体" w:hAnsi="宋体"/>
          <w:color w:val="auto"/>
          <w:sz w:val="36"/>
          <w:szCs w:val="36"/>
        </w:rPr>
        <w:t xml:space="preserve"> 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过往业绩</w:t>
      </w:r>
      <w:r>
        <w:rPr>
          <w:rFonts w:hint="eastAsia" w:ascii="宋体" w:hAnsi="宋体"/>
          <w:color w:val="auto"/>
          <w:sz w:val="36"/>
          <w:szCs w:val="36"/>
        </w:rPr>
        <w:t>评价表</w:t>
      </w:r>
      <w:bookmarkEnd w:id="55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37"/>
        <w:gridCol w:w="3927"/>
        <w:gridCol w:w="743"/>
        <w:gridCol w:w="1994"/>
        <w:gridCol w:w="1989"/>
      </w:tblGrid>
      <w:tr w14:paraId="6F9D3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56E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69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535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8CA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7B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42B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16787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68A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五</w:t>
            </w:r>
          </w:p>
        </w:tc>
        <w:tc>
          <w:tcPr>
            <w:tcW w:w="5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FBA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过往业绩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9B6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55B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F3B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43BC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65C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2DF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企业过往业绩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62627">
            <w:pPr>
              <w:keepNext w:val="0"/>
              <w:keepLines w:val="0"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rPr>
                <w:rFonts w:hint="default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单项合同中金额≥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万元的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工程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项目数量：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</w:t>
            </w:r>
            <w:r>
              <w:rPr>
                <w:rFonts w:hint="default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      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项，</w:t>
            </w:r>
          </w:p>
          <w:p w14:paraId="586631B6">
            <w:pPr>
              <w:keepNext w:val="0"/>
              <w:keepLines w:val="0"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rPr>
                <w:rFonts w:hint="default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</w:pP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项目名称：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</w:t>
            </w:r>
            <w:r>
              <w:rPr>
                <w:rFonts w:hint="default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                    </w:t>
            </w:r>
          </w:p>
          <w:p w14:paraId="6B609A2C">
            <w:pPr>
              <w:keepNext w:val="0"/>
              <w:keepLines w:val="0"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rPr>
                <w:rFonts w:hint="default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</w:rPr>
              <w:t>（1项得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</w:rPr>
              <w:t>分）</w:t>
            </w:r>
          </w:p>
          <w:p w14:paraId="12D87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lang w:eastAsia="zh-CN"/>
              </w:rPr>
              <w:t>工程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</w:rPr>
              <w:t>类型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lang w:eastAsia="zh-CN"/>
              </w:rPr>
              <w:t>包括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</w:rPr>
              <w:t>：</w:t>
            </w:r>
            <w:r>
              <w:rPr>
                <w:rFonts w:hint="eastAsia" w:ascii="仿宋" w:hAnsi="仿宋" w:eastAsia="仿宋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（1）排水工程（雨水管网、污水管网），（2）园林景观工程，（3）</w:t>
            </w:r>
          </w:p>
          <w:p w14:paraId="7E6F5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default" w:ascii="仿宋" w:hAnsi="仿宋" w:eastAsia="仿宋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水利工程，（4）农业工程，（5）房建配套工程等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8AC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7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提供资料：</w:t>
            </w:r>
          </w:p>
          <w:p w14:paraId="224FD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  <w:t>1.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销售合同等证明文件。（签约日期不早于201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年1月1日）</w:t>
            </w:r>
          </w:p>
          <w:p w14:paraId="6A048F7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2</w:t>
            </w:r>
            <w:r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工程类型的证明资料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EC4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  <w:p w14:paraId="07853B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重复项目不可重复计分。</w:t>
            </w:r>
          </w:p>
          <w:p w14:paraId="109BE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  <w:p w14:paraId="368EB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/>
                <w:bCs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多选</w:t>
            </w:r>
          </w:p>
        </w:tc>
      </w:tr>
    </w:tbl>
    <w:p w14:paraId="6D8C9ED0">
      <w:pPr>
        <w:rPr>
          <w:rFonts w:ascii="宋体" w:hAnsi="宋体"/>
          <w:color w:val="auto"/>
        </w:rPr>
      </w:pPr>
    </w:p>
    <w:p w14:paraId="387B4AB5">
      <w:pPr>
        <w:widowControl/>
        <w:jc w:val="left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br w:type="page"/>
      </w:r>
    </w:p>
    <w:bookmarkEnd w:id="52"/>
    <w:bookmarkEnd w:id="53"/>
    <w:p w14:paraId="4CE79A7F">
      <w:pPr>
        <w:pStyle w:val="9"/>
        <w:rPr>
          <w:rFonts w:hint="eastAsia" w:ascii="宋体" w:hAnsi="宋体" w:eastAsia="宋体"/>
          <w:color w:val="auto"/>
          <w:lang w:eastAsia="zh-CN"/>
        </w:rPr>
      </w:pPr>
      <w:bookmarkStart w:id="56" w:name="_Toc565"/>
      <w:r>
        <w:rPr>
          <w:rFonts w:hint="eastAsia" w:ascii="宋体" w:hAnsi="宋体" w:eastAsia="宋体"/>
          <w:color w:val="auto"/>
          <w:lang w:eastAsia="zh-CN"/>
        </w:rPr>
        <w:t>证明材料7.</w:t>
      </w:r>
      <w:r>
        <w:rPr>
          <w:rFonts w:ascii="宋体" w:hAnsi="宋体" w:eastAsia="宋体"/>
          <w:color w:val="auto"/>
        </w:rPr>
        <w:t>1</w:t>
      </w:r>
      <w:r>
        <w:rPr>
          <w:rFonts w:hint="eastAsia" w:ascii="宋体" w:hAnsi="宋体" w:eastAsia="宋体"/>
          <w:color w:val="auto"/>
        </w:rPr>
        <w:t>：</w:t>
      </w:r>
      <w:bookmarkEnd w:id="54"/>
      <w:r>
        <w:rPr>
          <w:rFonts w:hint="eastAsia" w:ascii="宋体" w:hAnsi="宋体" w:eastAsia="宋体"/>
          <w:color w:val="auto"/>
          <w:lang w:eastAsia="zh-CN"/>
        </w:rPr>
        <w:t>企业过往业绩证明</w:t>
      </w:r>
      <w:bookmarkEnd w:id="56"/>
    </w:p>
    <w:tbl>
      <w:tblPr>
        <w:tblStyle w:val="14"/>
        <w:tblW w:w="9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2453"/>
        <w:gridCol w:w="5957"/>
      </w:tblGrid>
      <w:tr w14:paraId="44AF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Align w:val="center"/>
          </w:tcPr>
          <w:p w14:paraId="3A17F06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453" w:type="dxa"/>
            <w:vAlign w:val="center"/>
          </w:tcPr>
          <w:p w14:paraId="206F824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957" w:type="dxa"/>
            <w:vAlign w:val="center"/>
          </w:tcPr>
          <w:p w14:paraId="307DB3D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9933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restart"/>
            <w:vAlign w:val="center"/>
          </w:tcPr>
          <w:p w14:paraId="023BC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150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2453" w:type="dxa"/>
            <w:vAlign w:val="center"/>
          </w:tcPr>
          <w:p w14:paraId="12BE65E0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项目签订时间</w:t>
            </w:r>
          </w:p>
          <w:p w14:paraId="65E13823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（年\月\日）</w:t>
            </w:r>
          </w:p>
        </w:tc>
        <w:tc>
          <w:tcPr>
            <w:tcW w:w="5957" w:type="dxa"/>
            <w:vAlign w:val="center"/>
          </w:tcPr>
          <w:p w14:paraId="23A14C2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72040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50B74C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453" w:type="dxa"/>
            <w:vAlign w:val="center"/>
          </w:tcPr>
          <w:p w14:paraId="6FF52B49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聚乙烯（PE）结构管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采购金额（万元）</w:t>
            </w:r>
          </w:p>
        </w:tc>
        <w:tc>
          <w:tcPr>
            <w:tcW w:w="5957" w:type="dxa"/>
            <w:vAlign w:val="center"/>
          </w:tcPr>
          <w:p w14:paraId="6E370D5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</w:p>
        </w:tc>
      </w:tr>
      <w:tr w14:paraId="01E4E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continue"/>
            <w:vAlign w:val="center"/>
          </w:tcPr>
          <w:p w14:paraId="204598F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2453" w:type="dxa"/>
            <w:vAlign w:val="center"/>
          </w:tcPr>
          <w:p w14:paraId="5CA6EAF0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cs="Arial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  <w:lang w:eastAsia="zh-CN"/>
              </w:rPr>
              <w:t>工程</w:t>
            </w: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</w:rPr>
              <w:t>类型</w:t>
            </w:r>
          </w:p>
          <w:p w14:paraId="50881CD9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（根据项目类型进行勾选）</w:t>
            </w:r>
          </w:p>
        </w:tc>
        <w:tc>
          <w:tcPr>
            <w:tcW w:w="5957" w:type="dxa"/>
            <w:vAlign w:val="center"/>
          </w:tcPr>
          <w:p w14:paraId="6365936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eastAsia="宋体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排水工程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园林景观工程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水利工程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农业工程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□房建配套工程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其他工程：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</w:tr>
      <w:tr w14:paraId="1593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  <w:jc w:val="center"/>
        </w:trPr>
        <w:tc>
          <w:tcPr>
            <w:tcW w:w="9465" w:type="dxa"/>
            <w:gridSpan w:val="3"/>
          </w:tcPr>
          <w:p w14:paraId="009C698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项目销售合同等证明文件（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不早于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201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年1月1日，原件待查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）</w:t>
            </w:r>
          </w:p>
          <w:p w14:paraId="25A1E57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ADF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9465" w:type="dxa"/>
            <w:gridSpan w:val="3"/>
          </w:tcPr>
          <w:p w14:paraId="17F2DF6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其他证明资料</w:t>
            </w:r>
          </w:p>
        </w:tc>
      </w:tr>
    </w:tbl>
    <w:p w14:paraId="676AD0A3">
      <w:pPr>
        <w:rPr>
          <w:rFonts w:ascii="宋体" w:hAnsi="宋体"/>
          <w:color w:val="auto"/>
          <w:sz w:val="28"/>
          <w:szCs w:val="28"/>
        </w:rPr>
      </w:pPr>
    </w:p>
    <w:tbl>
      <w:tblPr>
        <w:tblStyle w:val="14"/>
        <w:tblW w:w="9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2453"/>
        <w:gridCol w:w="5957"/>
      </w:tblGrid>
      <w:tr w14:paraId="0314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Align w:val="center"/>
          </w:tcPr>
          <w:p w14:paraId="5794892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453" w:type="dxa"/>
            <w:vAlign w:val="center"/>
          </w:tcPr>
          <w:p w14:paraId="66F008F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957" w:type="dxa"/>
            <w:vAlign w:val="center"/>
          </w:tcPr>
          <w:p w14:paraId="60E780A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739C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restart"/>
            <w:vAlign w:val="center"/>
          </w:tcPr>
          <w:p w14:paraId="21EBCF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150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2</w:t>
            </w:r>
          </w:p>
        </w:tc>
        <w:tc>
          <w:tcPr>
            <w:tcW w:w="2453" w:type="dxa"/>
            <w:vAlign w:val="center"/>
          </w:tcPr>
          <w:p w14:paraId="715362B6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项目签订时间</w:t>
            </w:r>
          </w:p>
          <w:p w14:paraId="65ACFD4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（年\月\日）</w:t>
            </w:r>
          </w:p>
        </w:tc>
        <w:tc>
          <w:tcPr>
            <w:tcW w:w="5957" w:type="dxa"/>
            <w:vAlign w:val="center"/>
          </w:tcPr>
          <w:p w14:paraId="2965FDF7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401D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6FE6F66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453" w:type="dxa"/>
            <w:vAlign w:val="center"/>
          </w:tcPr>
          <w:p w14:paraId="02EEC65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聚乙烯（PE）结构管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采购金额（万元）</w:t>
            </w:r>
          </w:p>
        </w:tc>
        <w:tc>
          <w:tcPr>
            <w:tcW w:w="5957" w:type="dxa"/>
            <w:vAlign w:val="center"/>
          </w:tcPr>
          <w:p w14:paraId="54C0068B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</w:p>
        </w:tc>
      </w:tr>
      <w:tr w14:paraId="38BD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continue"/>
            <w:vAlign w:val="center"/>
          </w:tcPr>
          <w:p w14:paraId="5E7A8D83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2453" w:type="dxa"/>
            <w:vAlign w:val="center"/>
          </w:tcPr>
          <w:p w14:paraId="195D78D9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81" w:firstLineChars="100"/>
              <w:jc w:val="left"/>
              <w:rPr>
                <w:rFonts w:hint="default" w:ascii="宋体" w:hAnsi="宋体" w:cs="Arial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  <w:lang w:eastAsia="zh-CN"/>
              </w:rPr>
              <w:t>工程项目</w:t>
            </w: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</w:rPr>
              <w:t>类型</w:t>
            </w:r>
          </w:p>
          <w:p w14:paraId="30FE61C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（根据项目类型进行勾选）</w:t>
            </w:r>
          </w:p>
        </w:tc>
        <w:tc>
          <w:tcPr>
            <w:tcW w:w="5957" w:type="dxa"/>
            <w:vAlign w:val="center"/>
          </w:tcPr>
          <w:p w14:paraId="68104398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排水工程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园林景观工程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水利工程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Arial"/>
                <w:color w:val="auto"/>
                <w:kern w:val="2"/>
                <w:sz w:val="28"/>
                <w:szCs w:val="28"/>
                <w:lang w:val="en-US" w:eastAsia="zh-CN" w:bidi="ar-SA"/>
              </w:rPr>
              <w:t>农业工程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□房建配套工程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lang w:eastAsia="zh-CN"/>
              </w:rPr>
              <w:t>其他工程：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</w:tr>
      <w:tr w14:paraId="4F834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  <w:jc w:val="center"/>
        </w:trPr>
        <w:tc>
          <w:tcPr>
            <w:tcW w:w="9465" w:type="dxa"/>
            <w:gridSpan w:val="3"/>
          </w:tcPr>
          <w:p w14:paraId="324C4F6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项目销售合同等证明文件（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不早于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201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年1月1日，原件待查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）</w:t>
            </w:r>
          </w:p>
          <w:p w14:paraId="7ACA108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024E8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9465" w:type="dxa"/>
            <w:gridSpan w:val="3"/>
          </w:tcPr>
          <w:p w14:paraId="7F676A7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其他证明资料</w:t>
            </w:r>
          </w:p>
        </w:tc>
      </w:tr>
    </w:tbl>
    <w:p w14:paraId="4A466DA1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</w:t>
      </w:r>
    </w:p>
    <w:p w14:paraId="7B96BD4F">
      <w:pPr>
        <w:rPr>
          <w:rFonts w:ascii="宋体" w:hAnsi="宋体"/>
          <w:color w:val="auto"/>
          <w:sz w:val="28"/>
          <w:szCs w:val="28"/>
        </w:rPr>
      </w:pPr>
      <w:bookmarkStart w:id="57" w:name="_Hlk53220796"/>
      <w:r>
        <w:rPr>
          <w:rFonts w:hint="eastAsia" w:ascii="宋体" w:hAnsi="宋体"/>
          <w:color w:val="auto"/>
          <w:sz w:val="28"/>
          <w:szCs w:val="28"/>
        </w:rPr>
        <w:t>（1）表格可自行添加行数；</w:t>
      </w:r>
    </w:p>
    <w:p w14:paraId="58231E70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（2）项目证明材料应至少包含“项目工程名称、生产厂家或品牌、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lang w:val="en-US" w:eastAsia="zh-CN" w:bidi="ar-SA"/>
        </w:rPr>
        <w:t>聚乙烯（PE）结构管</w:t>
      </w:r>
      <w:r>
        <w:rPr>
          <w:rFonts w:hint="eastAsia" w:ascii="宋体" w:hAnsi="宋体"/>
          <w:color w:val="auto"/>
          <w:sz w:val="28"/>
          <w:szCs w:val="28"/>
        </w:rPr>
        <w:t>采购金额、签约日期”等信息。证明材料信息不足，无法确认以上信息的，不得分；</w:t>
      </w:r>
    </w:p>
    <w:p w14:paraId="3D2AB9DB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（3）单个采购合同中，金额应能明确计算出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lang w:val="en-US" w:eastAsia="zh-CN" w:bidi="ar-SA"/>
        </w:rPr>
        <w:t>聚乙烯（PE）结构管</w:t>
      </w:r>
      <w:r>
        <w:rPr>
          <w:rFonts w:hint="eastAsia" w:ascii="宋体" w:hAnsi="宋体"/>
          <w:color w:val="auto"/>
          <w:sz w:val="28"/>
          <w:szCs w:val="28"/>
        </w:rPr>
        <w:t>采购金额大于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color w:val="auto"/>
          <w:sz w:val="28"/>
          <w:szCs w:val="28"/>
        </w:rPr>
        <w:t>万元。不能明确计算出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lang w:val="en-US" w:eastAsia="zh-CN" w:bidi="ar-SA"/>
        </w:rPr>
        <w:t>聚乙烯（PE）结构管</w:t>
      </w:r>
      <w:r>
        <w:rPr>
          <w:rFonts w:hint="eastAsia" w:ascii="宋体" w:hAnsi="宋体"/>
          <w:color w:val="auto"/>
          <w:sz w:val="28"/>
          <w:szCs w:val="28"/>
        </w:rPr>
        <w:t>金额或小于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color w:val="auto"/>
          <w:sz w:val="28"/>
          <w:szCs w:val="28"/>
        </w:rPr>
        <w:t>万元的，不得分；</w:t>
      </w:r>
    </w:p>
    <w:p w14:paraId="724CD0C8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4</w:t>
      </w:r>
      <w:r>
        <w:rPr>
          <w:rFonts w:hint="eastAsia" w:ascii="宋体" w:hAnsi="宋体"/>
          <w:color w:val="auto"/>
          <w:sz w:val="28"/>
          <w:szCs w:val="28"/>
        </w:rPr>
        <w:t>）同一项目，不重复记分；</w:t>
      </w:r>
    </w:p>
    <w:p w14:paraId="336A56D5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5</w:t>
      </w:r>
      <w:r>
        <w:rPr>
          <w:rFonts w:hint="eastAsia" w:ascii="宋体" w:hAnsi="宋体"/>
          <w:color w:val="auto"/>
          <w:sz w:val="28"/>
          <w:szCs w:val="28"/>
        </w:rPr>
        <w:t>）若合同为代理商签订，须在合同（附上供货清单）中体现供货产品为申报入库企业品牌或申报制造工厂。未能体现关联性，则该项不计分。</w:t>
      </w:r>
      <w:bookmarkStart w:id="58" w:name="_Hlk13301521"/>
    </w:p>
    <w:bookmarkEnd w:id="57"/>
    <w:p w14:paraId="77ACB947">
      <w:pPr>
        <w:widowControl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ascii="宋体" w:hAnsi="宋体"/>
          <w:color w:val="auto"/>
          <w:sz w:val="28"/>
          <w:szCs w:val="28"/>
        </w:rPr>
        <w:br w:type="page"/>
      </w:r>
    </w:p>
    <w:bookmarkEnd w:id="58"/>
    <w:p w14:paraId="6A623AB7">
      <w:pPr>
        <w:pStyle w:val="12"/>
        <w:rPr>
          <w:color w:val="auto"/>
        </w:rPr>
      </w:pPr>
      <w:bookmarkStart w:id="59" w:name="_Toc30590"/>
      <w:bookmarkStart w:id="60" w:name="_Toc498688554"/>
      <w:bookmarkStart w:id="61" w:name="_Toc498687310"/>
      <w:r>
        <w:rPr>
          <w:rFonts w:hint="eastAsia"/>
          <w:color w:val="auto"/>
        </w:rPr>
        <w:t>表</w:t>
      </w:r>
      <w:r>
        <w:rPr>
          <w:rFonts w:hint="eastAsia"/>
          <w:color w:val="auto"/>
          <w:lang w:val="en-US" w:eastAsia="zh-CN"/>
        </w:rPr>
        <w:t>8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  <w:lang w:eastAsia="zh-CN"/>
        </w:rPr>
        <w:t>市场占有率</w:t>
      </w:r>
      <w:r>
        <w:rPr>
          <w:rFonts w:hint="eastAsia"/>
          <w:color w:val="auto"/>
        </w:rPr>
        <w:t>评价表</w:t>
      </w:r>
      <w:bookmarkEnd w:id="59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36"/>
        <w:gridCol w:w="3927"/>
        <w:gridCol w:w="743"/>
        <w:gridCol w:w="1994"/>
        <w:gridCol w:w="1989"/>
      </w:tblGrid>
      <w:tr w14:paraId="3B302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6A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82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90C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4E1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B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7C2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57DB2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253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六</w:t>
            </w:r>
          </w:p>
        </w:tc>
        <w:tc>
          <w:tcPr>
            <w:tcW w:w="5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CFB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市场占有率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242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DE0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1FC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3B24F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78C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4E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企业年营业收入(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E99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销售额≥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1000万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F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7E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年度企业财务审计报告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D2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销售额为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聚乙烯（PE）结构管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总和。</w:t>
            </w:r>
          </w:p>
          <w:p w14:paraId="68E90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6D83B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B8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3EC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CC4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1000万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A8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A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24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CFA6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C3A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51BD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EBE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7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5A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222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764FC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8A9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6A9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入库产品年销售量(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05F4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销售量≥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万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米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C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C04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申报厂家出货清单及其他证明。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779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销售量为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聚乙烯（PE）结构管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总和。</w:t>
            </w:r>
          </w:p>
          <w:p w14:paraId="2BAAB1A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07924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5A8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6A7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B3F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5000米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销售量＜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万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米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B6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81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EC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4AD2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2AC1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D92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3D83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销售量＜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5000米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BD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26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A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</w:tbl>
    <w:p w14:paraId="6853E9FC">
      <w:pPr>
        <w:rPr>
          <w:rFonts w:ascii="宋体" w:hAnsi="宋体"/>
          <w:color w:val="auto"/>
        </w:rPr>
      </w:pPr>
    </w:p>
    <w:p w14:paraId="3D86FE1A">
      <w:pPr>
        <w:widowControl/>
        <w:jc w:val="left"/>
        <w:rPr>
          <w:rFonts w:ascii="宋体" w:hAnsi="宋体"/>
          <w:color w:val="auto"/>
          <w:sz w:val="44"/>
        </w:rPr>
      </w:pPr>
    </w:p>
    <w:p w14:paraId="0BA063C7">
      <w:pPr>
        <w:widowControl/>
        <w:jc w:val="left"/>
        <w:rPr>
          <w:rFonts w:ascii="宋体" w:hAnsi="宋体"/>
          <w:color w:val="auto"/>
          <w:sz w:val="44"/>
        </w:rPr>
      </w:pPr>
    </w:p>
    <w:p w14:paraId="3944E0FA">
      <w:pPr>
        <w:widowControl/>
        <w:jc w:val="left"/>
        <w:rPr>
          <w:rFonts w:ascii="宋体" w:hAnsi="宋体"/>
          <w:color w:val="auto"/>
          <w:sz w:val="44"/>
        </w:rPr>
      </w:pPr>
    </w:p>
    <w:p w14:paraId="64581850">
      <w:pPr>
        <w:widowControl/>
        <w:jc w:val="left"/>
        <w:rPr>
          <w:rFonts w:ascii="宋体" w:hAnsi="宋体"/>
          <w:color w:val="auto"/>
          <w:sz w:val="44"/>
        </w:rPr>
      </w:pPr>
    </w:p>
    <w:p w14:paraId="40EA36C8">
      <w:pPr>
        <w:widowControl/>
        <w:jc w:val="left"/>
        <w:rPr>
          <w:rFonts w:ascii="宋体" w:hAnsi="宋体"/>
          <w:color w:val="auto"/>
          <w:sz w:val="44"/>
        </w:rPr>
      </w:pPr>
    </w:p>
    <w:p w14:paraId="076DC3A1">
      <w:pPr>
        <w:widowControl/>
        <w:jc w:val="left"/>
        <w:rPr>
          <w:rFonts w:ascii="宋体" w:hAnsi="宋体"/>
          <w:color w:val="auto"/>
          <w:sz w:val="44"/>
        </w:rPr>
      </w:pPr>
    </w:p>
    <w:p w14:paraId="1C15DE01">
      <w:pPr>
        <w:widowControl/>
        <w:jc w:val="left"/>
        <w:rPr>
          <w:rFonts w:ascii="宋体" w:hAnsi="宋体"/>
          <w:color w:val="auto"/>
          <w:sz w:val="44"/>
        </w:rPr>
      </w:pPr>
    </w:p>
    <w:p w14:paraId="029893E9">
      <w:pPr>
        <w:widowControl/>
        <w:jc w:val="left"/>
        <w:rPr>
          <w:rFonts w:ascii="宋体" w:hAnsi="宋体"/>
          <w:color w:val="auto"/>
          <w:sz w:val="44"/>
        </w:rPr>
      </w:pPr>
    </w:p>
    <w:p w14:paraId="33175DEF">
      <w:pPr>
        <w:pStyle w:val="9"/>
        <w:rPr>
          <w:rFonts w:hint="eastAsia" w:ascii="宋体" w:hAnsi="宋体" w:eastAsia="宋体"/>
          <w:color w:val="auto"/>
        </w:rPr>
      </w:pPr>
      <w:bookmarkStart w:id="62" w:name="_Toc53395799"/>
    </w:p>
    <w:p w14:paraId="745F8C86">
      <w:pPr>
        <w:pStyle w:val="9"/>
        <w:rPr>
          <w:rFonts w:hint="eastAsia" w:ascii="宋体" w:hAnsi="宋体" w:eastAsia="宋体"/>
          <w:color w:val="auto"/>
        </w:rPr>
      </w:pPr>
    </w:p>
    <w:p w14:paraId="487F3318">
      <w:pPr>
        <w:pStyle w:val="9"/>
        <w:rPr>
          <w:rFonts w:ascii="宋体" w:hAnsi="宋体" w:eastAsia="宋体"/>
          <w:color w:val="auto"/>
        </w:rPr>
      </w:pPr>
      <w:bookmarkStart w:id="63" w:name="_Toc17109"/>
      <w:r>
        <w:rPr>
          <w:rFonts w:hint="eastAsia" w:ascii="宋体" w:hAnsi="宋体" w:eastAsia="宋体"/>
          <w:color w:val="auto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8.1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2025</w:t>
      </w:r>
      <w:r>
        <w:rPr>
          <w:rFonts w:hint="eastAsia" w:ascii="宋体" w:hAnsi="宋体" w:eastAsia="宋体"/>
          <w:color w:val="auto"/>
        </w:rPr>
        <w:t>年申报企业年营业收入证明</w:t>
      </w:r>
      <w:bookmarkEnd w:id="62"/>
      <w:bookmarkEnd w:id="63"/>
    </w:p>
    <w:p w14:paraId="0209DFD7">
      <w:pPr>
        <w:rPr>
          <w:rFonts w:hint="eastAsia" w:ascii="宋体" w:hAnsi="宋体" w:eastAsia="宋体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2025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年的公司财务审计报告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等证明材料</w:t>
      </w:r>
    </w:p>
    <w:p w14:paraId="2F7F179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395FF31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FF5264E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E931B37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9F8852E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B20708D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B2471D9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18B9E26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7B7E999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C1FFA88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D05CA9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E292296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0AD35D4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0C7646A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C4B210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7677BC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8B0B6C7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29634C2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6DB9D1A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3BA14983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1CFAEC5">
      <w:pPr>
        <w:pStyle w:val="9"/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</w:pPr>
      <w:bookmarkStart w:id="64" w:name="_Toc14057"/>
      <w:bookmarkStart w:id="65" w:name="_Toc53395800"/>
      <w:r>
        <w:rPr>
          <w:rFonts w:hint="eastAsia" w:ascii="宋体" w:hAnsi="宋体" w:eastAsia="宋体"/>
          <w:color w:val="auto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8.2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2025</w:t>
      </w:r>
      <w:r>
        <w:rPr>
          <w:rFonts w:hint="eastAsia" w:ascii="宋体" w:hAnsi="宋体" w:eastAsia="宋体"/>
          <w:color w:val="auto"/>
        </w:rPr>
        <w:t>年申报企业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聚乙烯（PE）结构管</w:t>
      </w:r>
      <w:bookmarkEnd w:id="64"/>
    </w:p>
    <w:p w14:paraId="193FE369">
      <w:pPr>
        <w:pStyle w:val="9"/>
        <w:rPr>
          <w:rFonts w:hint="eastAsia" w:ascii="宋体" w:hAnsi="宋体" w:eastAsia="宋体"/>
          <w:color w:val="auto"/>
          <w:lang w:val="en-US" w:eastAsia="zh-CN"/>
        </w:rPr>
      </w:pPr>
      <w:bookmarkStart w:id="66" w:name="_Toc4434"/>
      <w:r>
        <w:rPr>
          <w:rFonts w:hint="eastAsia" w:ascii="宋体" w:hAnsi="宋体" w:eastAsia="宋体"/>
          <w:color w:val="auto"/>
          <w:lang w:val="en-US" w:eastAsia="zh-CN"/>
        </w:rPr>
        <w:t>企业年销售量证明</w:t>
      </w:r>
      <w:bookmarkEnd w:id="66"/>
    </w:p>
    <w:bookmarkEnd w:id="65"/>
    <w:p w14:paraId="1751DC65">
      <w:pPr>
        <w:rPr>
          <w:rFonts w:ascii="宋体" w:hAnsi="宋体"/>
          <w:b/>
          <w:bCs/>
          <w:color w:val="auto"/>
          <w:sz w:val="28"/>
          <w:szCs w:val="28"/>
        </w:rPr>
        <w:sectPr>
          <w:headerReference r:id="rId7" w:type="default"/>
          <w:footerReference r:id="rId8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</w:t>
      </w:r>
      <w:r>
        <w:rPr>
          <w:rFonts w:hint="eastAsia" w:ascii="宋体" w:hAnsi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申报厂家出货清单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等</w:t>
      </w:r>
      <w:r>
        <w:rPr>
          <w:rFonts w:hint="eastAsia" w:ascii="宋体" w:hAnsi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其他证明材料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。</w:t>
      </w:r>
    </w:p>
    <w:p w14:paraId="29006816">
      <w:pPr>
        <w:pStyle w:val="12"/>
        <w:jc w:val="center"/>
        <w:rPr>
          <w:rFonts w:hint="eastAsia"/>
          <w:color w:val="auto"/>
        </w:rPr>
      </w:pPr>
      <w:bookmarkStart w:id="67" w:name="_Toc29531"/>
      <w:r>
        <w:rPr>
          <w:rFonts w:hint="eastAsia"/>
          <w:color w:val="auto"/>
        </w:rPr>
        <w:t>表</w:t>
      </w:r>
      <w:r>
        <w:rPr>
          <w:rFonts w:hint="eastAsia"/>
          <w:color w:val="auto"/>
          <w:lang w:val="en-US" w:eastAsia="zh-CN"/>
        </w:rPr>
        <w:t>9</w:t>
      </w:r>
      <w:r>
        <w:rPr>
          <w:rFonts w:hint="eastAsia"/>
          <w:color w:val="auto"/>
        </w:rPr>
        <w:t xml:space="preserve"> 售后服务评价表</w:t>
      </w:r>
      <w:bookmarkEnd w:id="67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36"/>
        <w:gridCol w:w="3927"/>
        <w:gridCol w:w="743"/>
        <w:gridCol w:w="1994"/>
        <w:gridCol w:w="1989"/>
      </w:tblGrid>
      <w:tr w14:paraId="4E49F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79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A9F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9F5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A86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C4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BC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5792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CAC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七</w:t>
            </w:r>
          </w:p>
        </w:tc>
        <w:tc>
          <w:tcPr>
            <w:tcW w:w="5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E5C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售后服务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E86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FCB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04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5AC5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BE8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B16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售后服务机构地址（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4C9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□位于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潮州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418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AE2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售后服务机构授权书等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01B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1B6C4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04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EE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CDC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位于潮汕地区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730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4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3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DFFA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A60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9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EBC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□其他地区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5DC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2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5B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23FE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005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004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售后服务体系（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A2F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□具备售后服务体系的管理文件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327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1C8C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相关售后服务制度文件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8F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服务及投诉记录是否具有可追溯性。可追溯至产品批号、产地、销售日期等及相关生产服务人员。</w:t>
            </w:r>
          </w:p>
          <w:p w14:paraId="16DE8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多选</w:t>
            </w:r>
          </w:p>
        </w:tc>
      </w:tr>
      <w:tr w14:paraId="5627C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7B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75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13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□售后服务记录文件具有可追溯性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670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7392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售后服务或投诉等记录文件等</w:t>
            </w: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C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55DD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0A0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F4B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69A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□售后专业技术人员≥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D7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CF1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相关人员清单等。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D5D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08A92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A902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8F3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1D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人≤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售后专业技术人员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＜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5D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6FF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FC5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C175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B84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69E1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7B3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□售后专业技术人员1人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1A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F2B0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86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1807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578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4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113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28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抽检情况反馈（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0CD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3年内，申报供应商提供书面承诺，承诺申报品牌的产品在国抽、省抽、及市抽中没有发生抽检结果不合格的情况，得5分。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747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9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26E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申报供应商提交书面承诺并盖公章。</w:t>
            </w:r>
          </w:p>
        </w:tc>
        <w:tc>
          <w:tcPr>
            <w:tcW w:w="198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26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未如实提供情况的申报供应商将被取消申报资格。</w:t>
            </w:r>
          </w:p>
        </w:tc>
      </w:tr>
      <w:tr w14:paraId="0AB97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33E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73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响应时间（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AE4F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□响应时间≤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小时 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96B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D8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企业售后承诺书等。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05B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以售后人员到场为准。</w:t>
            </w:r>
          </w:p>
          <w:p w14:paraId="641B3E1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07B6D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712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D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2B5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小时＜响应时间≤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C27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26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7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C864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3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C3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3DA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□响应时间＞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D12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8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F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</w:tbl>
    <w:p w14:paraId="47929840">
      <w:pPr>
        <w:rPr>
          <w:rFonts w:ascii="宋体" w:hAnsi="宋体"/>
          <w:color w:val="auto"/>
        </w:rPr>
      </w:pPr>
    </w:p>
    <w:p w14:paraId="0D2995E4">
      <w:pPr>
        <w:pStyle w:val="9"/>
        <w:bidi w:val="0"/>
        <w:rPr>
          <w:rFonts w:ascii="宋体" w:hAnsi="宋体" w:eastAsia="宋体"/>
          <w:color w:val="auto"/>
        </w:rPr>
      </w:pPr>
      <w:r>
        <w:rPr>
          <w:rFonts w:ascii="宋体" w:hAnsi="宋体"/>
          <w:color w:val="auto"/>
        </w:rPr>
        <w:br w:type="page"/>
      </w:r>
      <w:bookmarkStart w:id="68" w:name="_Toc31200"/>
      <w:bookmarkStart w:id="69" w:name="_Hlk13302169"/>
      <w:r>
        <w:rPr>
          <w:rFonts w:hint="eastAsia"/>
          <w:color w:val="auto"/>
          <w:lang w:eastAsia="zh-CN"/>
        </w:rPr>
        <w:t>证明材料</w:t>
      </w:r>
      <w:r>
        <w:rPr>
          <w:rFonts w:hint="eastAsia"/>
          <w:color w:val="auto"/>
          <w:lang w:val="en-US" w:eastAsia="zh-CN"/>
        </w:rPr>
        <w:t>9</w:t>
      </w:r>
      <w:r>
        <w:rPr>
          <w:rFonts w:hint="eastAsia"/>
          <w:color w:val="auto"/>
          <w:lang w:eastAsia="zh-CN"/>
        </w:rPr>
        <w:t>.</w:t>
      </w:r>
      <w:r>
        <w:rPr>
          <w:color w:val="auto"/>
        </w:rPr>
        <w:t>1</w:t>
      </w:r>
      <w:r>
        <w:rPr>
          <w:rFonts w:hint="eastAsia"/>
          <w:color w:val="auto"/>
        </w:rPr>
        <w:t>：售后服务</w:t>
      </w:r>
      <w:bookmarkEnd w:id="60"/>
      <w:bookmarkEnd w:id="61"/>
      <w:r>
        <w:rPr>
          <w:rFonts w:hint="eastAsia"/>
          <w:color w:val="auto"/>
        </w:rPr>
        <w:t>机构信息</w:t>
      </w:r>
      <w:bookmarkEnd w:id="68"/>
    </w:p>
    <w:tbl>
      <w:tblPr>
        <w:tblStyle w:val="15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9"/>
      </w:tblGrid>
      <w:tr w14:paraId="30347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2E2AC66C">
            <w:pPr>
              <w:pStyle w:val="31"/>
              <w:keepNext w:val="0"/>
              <w:keepLines w:val="0"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right="0" w:firstLineChars="0"/>
              <w:jc w:val="left"/>
              <w:rPr>
                <w:rFonts w:hint="default" w:ascii="宋体" w:hAnsi="宋体"/>
                <w:color w:val="auto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32"/>
                <w:szCs w:val="32"/>
              </w:rPr>
              <w:t>售后服务机构信息</w:t>
            </w:r>
          </w:p>
        </w:tc>
      </w:tr>
      <w:tr w14:paraId="11AD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5EAB4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名称：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14:paraId="31756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5787FE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地址：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14:paraId="6F5C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0FA3A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售后服务机构联系人：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</w:t>
            </w:r>
          </w:p>
        </w:tc>
      </w:tr>
      <w:tr w14:paraId="68A75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7FE52F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售后服务机构联系电话：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14:paraId="0B9A3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38788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售后服务机构照片</w:t>
            </w:r>
          </w:p>
          <w:p w14:paraId="31758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73F45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460D52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3709B7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078283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2CA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5193686F">
            <w:pPr>
              <w:pStyle w:val="31"/>
              <w:keepNext w:val="0"/>
              <w:keepLines w:val="0"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right="0" w:firstLineChars="0"/>
              <w:rPr>
                <w:rFonts w:hint="default" w:ascii="宋体" w:hAnsi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32"/>
                <w:szCs w:val="32"/>
              </w:rPr>
              <w:t>售后服务机构授权书：</w:t>
            </w:r>
          </w:p>
          <w:p w14:paraId="151D0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2505CD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76924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4D20D4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</w:tbl>
    <w:p w14:paraId="6E758FB1">
      <w:pPr>
        <w:widowControl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ascii="宋体" w:hAnsi="宋体"/>
          <w:color w:val="auto"/>
          <w:sz w:val="28"/>
          <w:szCs w:val="28"/>
        </w:rPr>
        <w:br w:type="page"/>
      </w:r>
    </w:p>
    <w:p w14:paraId="7A807F93">
      <w:pPr>
        <w:pStyle w:val="9"/>
        <w:rPr>
          <w:rFonts w:ascii="宋体" w:hAnsi="宋体" w:eastAsia="宋体"/>
          <w:color w:val="auto"/>
        </w:rPr>
      </w:pPr>
      <w:bookmarkStart w:id="70" w:name="_Toc7969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9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ascii="宋体" w:hAnsi="宋体" w:eastAsia="宋体"/>
          <w:color w:val="auto"/>
        </w:rPr>
        <w:t>2</w:t>
      </w:r>
      <w:r>
        <w:rPr>
          <w:rFonts w:hint="eastAsia" w:ascii="宋体" w:hAnsi="宋体" w:eastAsia="宋体"/>
          <w:color w:val="auto"/>
        </w:rPr>
        <w:t>：售后服务体系</w:t>
      </w:r>
      <w:bookmarkEnd w:id="70"/>
    </w:p>
    <w:p w14:paraId="4AC81EB4">
      <w:pPr>
        <w:pStyle w:val="31"/>
        <w:widowControl/>
        <w:numPr>
          <w:ilvl w:val="0"/>
          <w:numId w:val="8"/>
        </w:numPr>
        <w:ind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售后服务体系管理文件（原件待查）</w:t>
      </w:r>
    </w:p>
    <w:p w14:paraId="0196F3F4">
      <w:pPr>
        <w:pStyle w:val="31"/>
        <w:widowControl/>
        <w:ind w:left="420" w:firstLine="0" w:firstLineChars="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注：文件应在企业内部受控使用，对售后管理应有具体要求。</w:t>
      </w:r>
    </w:p>
    <w:p w14:paraId="323DF248">
      <w:pPr>
        <w:pStyle w:val="31"/>
        <w:widowControl/>
        <w:ind w:left="420" w:firstLine="0" w:firstLineChars="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0DA02F71">
      <w:pPr>
        <w:pStyle w:val="31"/>
        <w:numPr>
          <w:ilvl w:val="0"/>
          <w:numId w:val="8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售后服务运行记录</w:t>
      </w:r>
    </w:p>
    <w:p w14:paraId="4738D56C">
      <w:pPr>
        <w:widowControl/>
        <w:ind w:firstLine="562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提供至少3份的售后服务记录（原件待查）。</w:t>
      </w:r>
    </w:p>
    <w:p w14:paraId="1D715C22">
      <w:pPr>
        <w:widowControl/>
        <w:ind w:firstLine="562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注：记录应具有可追溯性，可追溯至产品批号、产地、销售日期等及相关生产服务人员。无法追溯不给分。</w:t>
      </w:r>
    </w:p>
    <w:p w14:paraId="010123BF">
      <w:pPr>
        <w:widowControl/>
        <w:jc w:val="left"/>
        <w:rPr>
          <w:rFonts w:ascii="宋体" w:hAnsi="宋体" w:cstheme="minorBidi"/>
          <w:b/>
          <w:bCs/>
          <w:color w:val="auto"/>
          <w:kern w:val="28"/>
          <w:sz w:val="32"/>
          <w:szCs w:val="32"/>
        </w:rPr>
      </w:pPr>
      <w:r>
        <w:rPr>
          <w:rFonts w:ascii="宋体" w:hAnsi="宋体"/>
          <w:color w:val="auto"/>
        </w:rPr>
        <w:br w:type="page"/>
      </w:r>
    </w:p>
    <w:p w14:paraId="0F84C6D1">
      <w:pPr>
        <w:pStyle w:val="9"/>
        <w:rPr>
          <w:rFonts w:ascii="宋体" w:hAnsi="宋体" w:eastAsia="宋体"/>
          <w:color w:val="auto"/>
        </w:rPr>
      </w:pPr>
      <w:bookmarkStart w:id="71" w:name="_Toc2270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9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ascii="宋体" w:hAnsi="宋体" w:eastAsia="宋体"/>
          <w:color w:val="auto"/>
        </w:rPr>
        <w:t>3</w:t>
      </w:r>
      <w:r>
        <w:rPr>
          <w:rFonts w:hint="eastAsia" w:ascii="宋体" w:hAnsi="宋体" w:eastAsia="宋体"/>
          <w:color w:val="auto"/>
        </w:rPr>
        <w:t>：售后专业技术人员证明</w:t>
      </w:r>
      <w:bookmarkEnd w:id="71"/>
    </w:p>
    <w:p w14:paraId="6F89511B">
      <w:pPr>
        <w:pStyle w:val="31"/>
        <w:numPr>
          <w:ilvl w:val="0"/>
          <w:numId w:val="9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售后专业人员清单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872"/>
        <w:gridCol w:w="2841"/>
      </w:tblGrid>
      <w:tr w14:paraId="5F84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A2DD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theme="minorBidi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3872" w:type="dxa"/>
          </w:tcPr>
          <w:p w14:paraId="4D136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theme="minorBidi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841" w:type="dxa"/>
          </w:tcPr>
          <w:p w14:paraId="71EE3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theme="minorBidi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b/>
                <w:bCs/>
                <w:color w:val="auto"/>
                <w:sz w:val="28"/>
                <w:szCs w:val="28"/>
              </w:rPr>
              <w:t>备注</w:t>
            </w:r>
          </w:p>
        </w:tc>
      </w:tr>
      <w:tr w14:paraId="6115F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7B4D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1</w:t>
            </w:r>
          </w:p>
        </w:tc>
        <w:tc>
          <w:tcPr>
            <w:tcW w:w="3872" w:type="dxa"/>
          </w:tcPr>
          <w:p w14:paraId="7F994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76368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7F5A9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D493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2</w:t>
            </w:r>
          </w:p>
        </w:tc>
        <w:tc>
          <w:tcPr>
            <w:tcW w:w="3872" w:type="dxa"/>
          </w:tcPr>
          <w:p w14:paraId="7D0C9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5308C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6CDA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64E4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3</w:t>
            </w:r>
          </w:p>
        </w:tc>
        <w:tc>
          <w:tcPr>
            <w:tcW w:w="3872" w:type="dxa"/>
          </w:tcPr>
          <w:p w14:paraId="51FB6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0C1DB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4500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78E7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4</w:t>
            </w:r>
          </w:p>
        </w:tc>
        <w:tc>
          <w:tcPr>
            <w:tcW w:w="3872" w:type="dxa"/>
          </w:tcPr>
          <w:p w14:paraId="4E687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49ED3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4DA6C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21EC8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5</w:t>
            </w:r>
          </w:p>
        </w:tc>
        <w:tc>
          <w:tcPr>
            <w:tcW w:w="3872" w:type="dxa"/>
          </w:tcPr>
          <w:p w14:paraId="24D90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36437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</w:tbl>
    <w:p w14:paraId="3B5F42FD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可自行添加行</w:t>
      </w:r>
    </w:p>
    <w:p w14:paraId="3371FADC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</w:p>
    <w:p w14:paraId="3B6DE8DE">
      <w:pPr>
        <w:widowControl/>
        <w:jc w:val="left"/>
        <w:rPr>
          <w:rFonts w:ascii="宋体" w:hAnsi="宋体" w:cstheme="minorBidi"/>
          <w:color w:val="auto"/>
          <w:sz w:val="28"/>
          <w:szCs w:val="28"/>
        </w:rPr>
      </w:pPr>
      <w:r>
        <w:rPr>
          <w:rFonts w:ascii="宋体" w:hAnsi="宋体" w:cstheme="minorBidi"/>
          <w:color w:val="auto"/>
          <w:sz w:val="28"/>
          <w:szCs w:val="28"/>
        </w:rPr>
        <w:br w:type="page"/>
      </w:r>
    </w:p>
    <w:p w14:paraId="007EC5EF">
      <w:pPr>
        <w:pStyle w:val="9"/>
        <w:ind w:left="420"/>
        <w:rPr>
          <w:rFonts w:ascii="宋体" w:hAnsi="宋体" w:eastAsia="宋体"/>
          <w:color w:val="auto"/>
        </w:rPr>
      </w:pPr>
      <w:bookmarkStart w:id="72" w:name="_Toc29530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9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ascii="宋体" w:hAnsi="宋体" w:eastAsia="宋体"/>
          <w:color w:val="auto"/>
        </w:rPr>
        <w:t>4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eastAsia="zh-CN"/>
        </w:rPr>
        <w:t>抽检情况反馈</w:t>
      </w:r>
      <w:r>
        <w:rPr>
          <w:rFonts w:hint="eastAsia" w:ascii="宋体" w:hAnsi="宋体" w:eastAsia="宋体"/>
          <w:color w:val="auto"/>
        </w:rPr>
        <w:t>及服务响应承诺书</w:t>
      </w:r>
      <w:bookmarkEnd w:id="72"/>
    </w:p>
    <w:p w14:paraId="6F779B06">
      <w:pPr>
        <w:spacing w:line="276" w:lineRule="auto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提供近3年内申报供应商申报品牌的产品在国抽、省抽、及市抽中没有发生抽检结果不合格的情况的书面承诺书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及服务响应承诺书，盖公章。（原件待查）</w:t>
      </w:r>
    </w:p>
    <w:p w14:paraId="5AA7D835">
      <w:pPr>
        <w:spacing w:line="276" w:lineRule="auto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注：未如实提供情况的申报供应商将被取消申报资格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响应时间以售后人员到场为准。</w:t>
      </w:r>
    </w:p>
    <w:bookmarkEnd w:id="69"/>
    <w:p w14:paraId="29AC0FC9">
      <w:pPr>
        <w:pStyle w:val="9"/>
        <w:jc w:val="both"/>
        <w:rPr>
          <w:rFonts w:ascii="宋体" w:hAnsi="宋体" w:cstheme="minorBidi"/>
          <w:b/>
          <w:bCs/>
          <w:color w:val="auto"/>
          <w:sz w:val="36"/>
          <w:szCs w:val="36"/>
        </w:rPr>
      </w:pP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403F8636">
        <w:pPr>
          <w:pStyle w:val="6"/>
          <w:jc w:val="center"/>
        </w:pPr>
      </w:p>
    </w:sdtContent>
  </w:sdt>
  <w:p w14:paraId="08D7914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47308208"/>
      <w:docPartObj>
        <w:docPartGallery w:val="autotext"/>
      </w:docPartObj>
    </w:sdtPr>
    <w:sdtContent>
      <w:p w14:paraId="4D23ADF4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</w:p>
    </w:sdtContent>
  </w:sdt>
  <w:p w14:paraId="794FD993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5376"/>
      <w:docPartObj>
        <w:docPartGallery w:val="autotext"/>
      </w:docPartObj>
    </w:sdtPr>
    <w:sdtContent>
      <w:p w14:paraId="6D9D066E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  <w:p w14:paraId="2D53EA0E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5450"/>
      <w:docPartObj>
        <w:docPartGallery w:val="autotext"/>
      </w:docPartObj>
    </w:sdtPr>
    <w:sdtContent>
      <w:p w14:paraId="3A14FB93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  <w:p w14:paraId="5890B4FD">
    <w:pPr>
      <w:pStyle w:val="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31660145"/>
      <w:docPartObj>
        <w:docPartGallery w:val="autotext"/>
      </w:docPartObj>
    </w:sdtPr>
    <w:sdtContent>
      <w:p w14:paraId="28468F1B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63</w:t>
        </w:r>
        <w:r>
          <w:fldChar w:fldCharType="end"/>
        </w:r>
      </w:p>
    </w:sdtContent>
  </w:sdt>
  <w:p w14:paraId="1AF9464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69630">
    <w:pPr>
      <w:pStyle w:val="7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44B89">
    <w:pPr>
      <w:pStyle w:val="7"/>
      <w:pBdr>
        <w:bottom w:val="none" w:color="auto" w:sz="0" w:space="0"/>
      </w:pBdr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B8FA0">
    <w:pPr>
      <w:pStyle w:val="7"/>
      <w:pBdr>
        <w:bottom w:val="none" w:color="auto" w:sz="0" w:space="0"/>
      </w:pBdr>
    </w:pPr>
  </w:p>
  <w:p w14:paraId="43F3DE3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DF10B8"/>
    <w:multiLevelType w:val="multilevel"/>
    <w:tmpl w:val="00DF10B8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 w:ascii="Calibri" w:hAnsi="Calibri"/>
        <w:b w:val="0"/>
      </w:rPr>
    </w:lvl>
    <w:lvl w:ilvl="1" w:tentative="0">
      <w:start w:val="1"/>
      <w:numFmt w:val="decimal"/>
      <w:lvlText w:val="（%2）"/>
      <w:lvlJc w:val="left"/>
      <w:pPr>
        <w:ind w:left="150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0A6738"/>
    <w:multiLevelType w:val="multilevel"/>
    <w:tmpl w:val="090A673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FB4868"/>
    <w:multiLevelType w:val="multilevel"/>
    <w:tmpl w:val="43FB486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9E51F12"/>
    <w:multiLevelType w:val="multilevel"/>
    <w:tmpl w:val="49E51F12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F1D5123"/>
    <w:multiLevelType w:val="multilevel"/>
    <w:tmpl w:val="4F1D5123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5A610750"/>
    <w:multiLevelType w:val="multilevel"/>
    <w:tmpl w:val="5A61075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7B67169"/>
    <w:multiLevelType w:val="multilevel"/>
    <w:tmpl w:val="67B6716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E1D16F6"/>
    <w:multiLevelType w:val="multilevel"/>
    <w:tmpl w:val="6E1D16F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D910432"/>
    <w:multiLevelType w:val="multilevel"/>
    <w:tmpl w:val="7D91043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5642D"/>
    <w:rsid w:val="000005D2"/>
    <w:rsid w:val="000010ED"/>
    <w:rsid w:val="0000763C"/>
    <w:rsid w:val="00011C5E"/>
    <w:rsid w:val="000126BD"/>
    <w:rsid w:val="00014698"/>
    <w:rsid w:val="000154E7"/>
    <w:rsid w:val="00015CFD"/>
    <w:rsid w:val="0002003C"/>
    <w:rsid w:val="0002148B"/>
    <w:rsid w:val="000221F3"/>
    <w:rsid w:val="00025252"/>
    <w:rsid w:val="00027694"/>
    <w:rsid w:val="0003249F"/>
    <w:rsid w:val="00035479"/>
    <w:rsid w:val="00036220"/>
    <w:rsid w:val="000424A3"/>
    <w:rsid w:val="0004415C"/>
    <w:rsid w:val="00044F88"/>
    <w:rsid w:val="00046EC8"/>
    <w:rsid w:val="00047578"/>
    <w:rsid w:val="00053A9E"/>
    <w:rsid w:val="00055E41"/>
    <w:rsid w:val="00056518"/>
    <w:rsid w:val="00061FD2"/>
    <w:rsid w:val="00062A92"/>
    <w:rsid w:val="00062E87"/>
    <w:rsid w:val="00062EAC"/>
    <w:rsid w:val="00064B01"/>
    <w:rsid w:val="00074B4E"/>
    <w:rsid w:val="00082E7D"/>
    <w:rsid w:val="00084CCC"/>
    <w:rsid w:val="00085BE1"/>
    <w:rsid w:val="00086AD6"/>
    <w:rsid w:val="00086FBD"/>
    <w:rsid w:val="000945F1"/>
    <w:rsid w:val="000952C3"/>
    <w:rsid w:val="00097D30"/>
    <w:rsid w:val="000A4215"/>
    <w:rsid w:val="000A5C0A"/>
    <w:rsid w:val="000A69FA"/>
    <w:rsid w:val="000A6EC3"/>
    <w:rsid w:val="000B2B81"/>
    <w:rsid w:val="000B48E4"/>
    <w:rsid w:val="000B73A2"/>
    <w:rsid w:val="000C07FF"/>
    <w:rsid w:val="000C0D53"/>
    <w:rsid w:val="000C2466"/>
    <w:rsid w:val="000C2B18"/>
    <w:rsid w:val="000C44C9"/>
    <w:rsid w:val="000C49B3"/>
    <w:rsid w:val="000C6A02"/>
    <w:rsid w:val="000D1A6D"/>
    <w:rsid w:val="000D327A"/>
    <w:rsid w:val="000D431F"/>
    <w:rsid w:val="000D6870"/>
    <w:rsid w:val="000D692B"/>
    <w:rsid w:val="000D764F"/>
    <w:rsid w:val="000E0639"/>
    <w:rsid w:val="000F0980"/>
    <w:rsid w:val="000F3F2C"/>
    <w:rsid w:val="000F7C68"/>
    <w:rsid w:val="0010072A"/>
    <w:rsid w:val="00102B53"/>
    <w:rsid w:val="00102B91"/>
    <w:rsid w:val="00102DD9"/>
    <w:rsid w:val="00103A8D"/>
    <w:rsid w:val="0010466E"/>
    <w:rsid w:val="00107128"/>
    <w:rsid w:val="001108A8"/>
    <w:rsid w:val="0011456A"/>
    <w:rsid w:val="001202FE"/>
    <w:rsid w:val="001220A5"/>
    <w:rsid w:val="0012374F"/>
    <w:rsid w:val="0013140E"/>
    <w:rsid w:val="00131BEC"/>
    <w:rsid w:val="001323E1"/>
    <w:rsid w:val="00134680"/>
    <w:rsid w:val="00134D5C"/>
    <w:rsid w:val="00135867"/>
    <w:rsid w:val="00135AF0"/>
    <w:rsid w:val="001364DA"/>
    <w:rsid w:val="0015019F"/>
    <w:rsid w:val="0015061C"/>
    <w:rsid w:val="00150F4E"/>
    <w:rsid w:val="00151E1C"/>
    <w:rsid w:val="001523ED"/>
    <w:rsid w:val="00153B3D"/>
    <w:rsid w:val="0015637F"/>
    <w:rsid w:val="00161D88"/>
    <w:rsid w:val="0016406D"/>
    <w:rsid w:val="00164C12"/>
    <w:rsid w:val="001664E0"/>
    <w:rsid w:val="00167660"/>
    <w:rsid w:val="00167E61"/>
    <w:rsid w:val="001722CD"/>
    <w:rsid w:val="00173382"/>
    <w:rsid w:val="001734FE"/>
    <w:rsid w:val="00173EEE"/>
    <w:rsid w:val="00174379"/>
    <w:rsid w:val="00174F50"/>
    <w:rsid w:val="0017697A"/>
    <w:rsid w:val="0018499F"/>
    <w:rsid w:val="001922CA"/>
    <w:rsid w:val="00195AEB"/>
    <w:rsid w:val="00196507"/>
    <w:rsid w:val="00196EA1"/>
    <w:rsid w:val="001978E5"/>
    <w:rsid w:val="00197F28"/>
    <w:rsid w:val="001A2BFD"/>
    <w:rsid w:val="001A499C"/>
    <w:rsid w:val="001A61A3"/>
    <w:rsid w:val="001A665F"/>
    <w:rsid w:val="001A72FE"/>
    <w:rsid w:val="001B2DA9"/>
    <w:rsid w:val="001B6478"/>
    <w:rsid w:val="001B7C6E"/>
    <w:rsid w:val="001C27CD"/>
    <w:rsid w:val="001C2A8C"/>
    <w:rsid w:val="001C3831"/>
    <w:rsid w:val="001C4D8B"/>
    <w:rsid w:val="001D13AD"/>
    <w:rsid w:val="001D6100"/>
    <w:rsid w:val="001D62E7"/>
    <w:rsid w:val="001E03A0"/>
    <w:rsid w:val="001E1892"/>
    <w:rsid w:val="001E1A3D"/>
    <w:rsid w:val="001E2BE6"/>
    <w:rsid w:val="001E4C53"/>
    <w:rsid w:val="001E4DEE"/>
    <w:rsid w:val="001E6675"/>
    <w:rsid w:val="001F0350"/>
    <w:rsid w:val="001F1BA4"/>
    <w:rsid w:val="001F1E87"/>
    <w:rsid w:val="001F4E1E"/>
    <w:rsid w:val="001F58FA"/>
    <w:rsid w:val="001F5AB5"/>
    <w:rsid w:val="001F5E4F"/>
    <w:rsid w:val="001F70E2"/>
    <w:rsid w:val="00201118"/>
    <w:rsid w:val="0020222A"/>
    <w:rsid w:val="002035F9"/>
    <w:rsid w:val="002060A4"/>
    <w:rsid w:val="002153E2"/>
    <w:rsid w:val="002233E7"/>
    <w:rsid w:val="00223939"/>
    <w:rsid w:val="002239C7"/>
    <w:rsid w:val="00223F6D"/>
    <w:rsid w:val="00224D25"/>
    <w:rsid w:val="00227320"/>
    <w:rsid w:val="0022740C"/>
    <w:rsid w:val="002307FC"/>
    <w:rsid w:val="00230881"/>
    <w:rsid w:val="002309F4"/>
    <w:rsid w:val="002314BF"/>
    <w:rsid w:val="00231F66"/>
    <w:rsid w:val="00231FAD"/>
    <w:rsid w:val="00234D97"/>
    <w:rsid w:val="002357E6"/>
    <w:rsid w:val="0023717F"/>
    <w:rsid w:val="00237659"/>
    <w:rsid w:val="002432D1"/>
    <w:rsid w:val="0024640B"/>
    <w:rsid w:val="002472F7"/>
    <w:rsid w:val="002504D4"/>
    <w:rsid w:val="00254592"/>
    <w:rsid w:val="00256593"/>
    <w:rsid w:val="00257B19"/>
    <w:rsid w:val="0026264D"/>
    <w:rsid w:val="002643CB"/>
    <w:rsid w:val="00265D1B"/>
    <w:rsid w:val="002745D4"/>
    <w:rsid w:val="002746CE"/>
    <w:rsid w:val="002752F3"/>
    <w:rsid w:val="00275ADB"/>
    <w:rsid w:val="00276A3A"/>
    <w:rsid w:val="00281F4F"/>
    <w:rsid w:val="00283D4D"/>
    <w:rsid w:val="00283D64"/>
    <w:rsid w:val="00283F7D"/>
    <w:rsid w:val="0028460E"/>
    <w:rsid w:val="00285991"/>
    <w:rsid w:val="002927F7"/>
    <w:rsid w:val="00293408"/>
    <w:rsid w:val="002936A1"/>
    <w:rsid w:val="00293C1B"/>
    <w:rsid w:val="00295A51"/>
    <w:rsid w:val="002A126D"/>
    <w:rsid w:val="002A2330"/>
    <w:rsid w:val="002A3961"/>
    <w:rsid w:val="002A3B33"/>
    <w:rsid w:val="002A5C98"/>
    <w:rsid w:val="002A61E0"/>
    <w:rsid w:val="002B3E03"/>
    <w:rsid w:val="002B4E4E"/>
    <w:rsid w:val="002B6F1F"/>
    <w:rsid w:val="002C3F9C"/>
    <w:rsid w:val="002D3618"/>
    <w:rsid w:val="002D407F"/>
    <w:rsid w:val="002D5558"/>
    <w:rsid w:val="002D6394"/>
    <w:rsid w:val="002D6751"/>
    <w:rsid w:val="002E031E"/>
    <w:rsid w:val="002E2939"/>
    <w:rsid w:val="002E2C8B"/>
    <w:rsid w:val="002E3078"/>
    <w:rsid w:val="002E3584"/>
    <w:rsid w:val="002E4CCE"/>
    <w:rsid w:val="002E629E"/>
    <w:rsid w:val="002F03DD"/>
    <w:rsid w:val="002F3702"/>
    <w:rsid w:val="002F61FE"/>
    <w:rsid w:val="002F702A"/>
    <w:rsid w:val="002F73C5"/>
    <w:rsid w:val="00302A0A"/>
    <w:rsid w:val="003033B8"/>
    <w:rsid w:val="00304ED0"/>
    <w:rsid w:val="00306E64"/>
    <w:rsid w:val="003074E2"/>
    <w:rsid w:val="00307560"/>
    <w:rsid w:val="00310E14"/>
    <w:rsid w:val="0031151B"/>
    <w:rsid w:val="00315A0C"/>
    <w:rsid w:val="0031736C"/>
    <w:rsid w:val="003178DF"/>
    <w:rsid w:val="0031794F"/>
    <w:rsid w:val="003200D6"/>
    <w:rsid w:val="00320B42"/>
    <w:rsid w:val="003236AA"/>
    <w:rsid w:val="00325DDE"/>
    <w:rsid w:val="00326C71"/>
    <w:rsid w:val="00326C82"/>
    <w:rsid w:val="00327119"/>
    <w:rsid w:val="00331048"/>
    <w:rsid w:val="00333269"/>
    <w:rsid w:val="003332A5"/>
    <w:rsid w:val="003333CE"/>
    <w:rsid w:val="00340EA7"/>
    <w:rsid w:val="00342DCA"/>
    <w:rsid w:val="003451ED"/>
    <w:rsid w:val="00346B94"/>
    <w:rsid w:val="00352142"/>
    <w:rsid w:val="00353FFA"/>
    <w:rsid w:val="00355A22"/>
    <w:rsid w:val="003621E0"/>
    <w:rsid w:val="00364942"/>
    <w:rsid w:val="00364C15"/>
    <w:rsid w:val="003650D6"/>
    <w:rsid w:val="00367A5A"/>
    <w:rsid w:val="00370B83"/>
    <w:rsid w:val="0037136D"/>
    <w:rsid w:val="003715D6"/>
    <w:rsid w:val="00372472"/>
    <w:rsid w:val="00372E1C"/>
    <w:rsid w:val="0037331B"/>
    <w:rsid w:val="00373BAD"/>
    <w:rsid w:val="003771FF"/>
    <w:rsid w:val="003817D5"/>
    <w:rsid w:val="00382860"/>
    <w:rsid w:val="00383AFD"/>
    <w:rsid w:val="003860FD"/>
    <w:rsid w:val="0038770C"/>
    <w:rsid w:val="00391E8B"/>
    <w:rsid w:val="00392B4D"/>
    <w:rsid w:val="00393B12"/>
    <w:rsid w:val="003A3980"/>
    <w:rsid w:val="003A66E4"/>
    <w:rsid w:val="003A6DD4"/>
    <w:rsid w:val="003B1B21"/>
    <w:rsid w:val="003B1B53"/>
    <w:rsid w:val="003B2B1B"/>
    <w:rsid w:val="003B583C"/>
    <w:rsid w:val="003B78B9"/>
    <w:rsid w:val="003C162E"/>
    <w:rsid w:val="003C1C36"/>
    <w:rsid w:val="003C4A4C"/>
    <w:rsid w:val="003C4B9A"/>
    <w:rsid w:val="003C4D96"/>
    <w:rsid w:val="003C6E47"/>
    <w:rsid w:val="003D0F85"/>
    <w:rsid w:val="003D7B7E"/>
    <w:rsid w:val="003E3437"/>
    <w:rsid w:val="003E3A0E"/>
    <w:rsid w:val="003E3ADA"/>
    <w:rsid w:val="003F0AD3"/>
    <w:rsid w:val="003F5AE4"/>
    <w:rsid w:val="0040094E"/>
    <w:rsid w:val="00402EFE"/>
    <w:rsid w:val="004046D4"/>
    <w:rsid w:val="00411B15"/>
    <w:rsid w:val="004136B0"/>
    <w:rsid w:val="004142CD"/>
    <w:rsid w:val="00417ADF"/>
    <w:rsid w:val="00420C51"/>
    <w:rsid w:val="004243A6"/>
    <w:rsid w:val="004332C3"/>
    <w:rsid w:val="00433815"/>
    <w:rsid w:val="00433D0F"/>
    <w:rsid w:val="00434741"/>
    <w:rsid w:val="0043572B"/>
    <w:rsid w:val="00436C4E"/>
    <w:rsid w:val="00440867"/>
    <w:rsid w:val="00440CC4"/>
    <w:rsid w:val="004413F4"/>
    <w:rsid w:val="00442374"/>
    <w:rsid w:val="00444739"/>
    <w:rsid w:val="0044573C"/>
    <w:rsid w:val="00445A20"/>
    <w:rsid w:val="00445EB1"/>
    <w:rsid w:val="00446564"/>
    <w:rsid w:val="004474AF"/>
    <w:rsid w:val="004510E1"/>
    <w:rsid w:val="00453AA6"/>
    <w:rsid w:val="004540FE"/>
    <w:rsid w:val="00461D21"/>
    <w:rsid w:val="00462731"/>
    <w:rsid w:val="00462E6F"/>
    <w:rsid w:val="00471CBF"/>
    <w:rsid w:val="004723DE"/>
    <w:rsid w:val="00472763"/>
    <w:rsid w:val="00476845"/>
    <w:rsid w:val="00477254"/>
    <w:rsid w:val="00481BAD"/>
    <w:rsid w:val="00481BEC"/>
    <w:rsid w:val="00482148"/>
    <w:rsid w:val="00486DDB"/>
    <w:rsid w:val="0048731B"/>
    <w:rsid w:val="00490C22"/>
    <w:rsid w:val="00490D69"/>
    <w:rsid w:val="00491C4A"/>
    <w:rsid w:val="004A0E57"/>
    <w:rsid w:val="004A251B"/>
    <w:rsid w:val="004A26AD"/>
    <w:rsid w:val="004A2C0F"/>
    <w:rsid w:val="004A6F85"/>
    <w:rsid w:val="004B059A"/>
    <w:rsid w:val="004B0B09"/>
    <w:rsid w:val="004B2E39"/>
    <w:rsid w:val="004B3C8C"/>
    <w:rsid w:val="004B4609"/>
    <w:rsid w:val="004B4E18"/>
    <w:rsid w:val="004B5D6B"/>
    <w:rsid w:val="004B6551"/>
    <w:rsid w:val="004C1575"/>
    <w:rsid w:val="004C15FD"/>
    <w:rsid w:val="004C37FE"/>
    <w:rsid w:val="004C54E4"/>
    <w:rsid w:val="004C577C"/>
    <w:rsid w:val="004C6866"/>
    <w:rsid w:val="004D5663"/>
    <w:rsid w:val="004D65FA"/>
    <w:rsid w:val="004E1506"/>
    <w:rsid w:val="004E551E"/>
    <w:rsid w:val="004F204A"/>
    <w:rsid w:val="004F4D0D"/>
    <w:rsid w:val="004F524B"/>
    <w:rsid w:val="004F6254"/>
    <w:rsid w:val="00501136"/>
    <w:rsid w:val="00502A52"/>
    <w:rsid w:val="005030CE"/>
    <w:rsid w:val="005030E7"/>
    <w:rsid w:val="00504009"/>
    <w:rsid w:val="00504048"/>
    <w:rsid w:val="00504746"/>
    <w:rsid w:val="005052B9"/>
    <w:rsid w:val="00506131"/>
    <w:rsid w:val="005077A6"/>
    <w:rsid w:val="00512EFF"/>
    <w:rsid w:val="00514798"/>
    <w:rsid w:val="00514DA2"/>
    <w:rsid w:val="005162E0"/>
    <w:rsid w:val="00516900"/>
    <w:rsid w:val="0052310F"/>
    <w:rsid w:val="00526633"/>
    <w:rsid w:val="005317B7"/>
    <w:rsid w:val="00531BDF"/>
    <w:rsid w:val="00531C66"/>
    <w:rsid w:val="005353CF"/>
    <w:rsid w:val="0053568E"/>
    <w:rsid w:val="00541AA7"/>
    <w:rsid w:val="0054335A"/>
    <w:rsid w:val="00544056"/>
    <w:rsid w:val="00544F20"/>
    <w:rsid w:val="00545241"/>
    <w:rsid w:val="00545CAF"/>
    <w:rsid w:val="00545D00"/>
    <w:rsid w:val="005462BB"/>
    <w:rsid w:val="00546DDF"/>
    <w:rsid w:val="00547B19"/>
    <w:rsid w:val="005528B4"/>
    <w:rsid w:val="005542AD"/>
    <w:rsid w:val="00554446"/>
    <w:rsid w:val="00555D67"/>
    <w:rsid w:val="00561508"/>
    <w:rsid w:val="00563F33"/>
    <w:rsid w:val="00564694"/>
    <w:rsid w:val="00564D32"/>
    <w:rsid w:val="00566C9B"/>
    <w:rsid w:val="00567E29"/>
    <w:rsid w:val="005730D3"/>
    <w:rsid w:val="005736FA"/>
    <w:rsid w:val="00573875"/>
    <w:rsid w:val="005752B8"/>
    <w:rsid w:val="0057668A"/>
    <w:rsid w:val="00577B64"/>
    <w:rsid w:val="00580674"/>
    <w:rsid w:val="00582C52"/>
    <w:rsid w:val="0058588C"/>
    <w:rsid w:val="0059026B"/>
    <w:rsid w:val="005912C5"/>
    <w:rsid w:val="005965E7"/>
    <w:rsid w:val="00596883"/>
    <w:rsid w:val="005A0779"/>
    <w:rsid w:val="005A6F50"/>
    <w:rsid w:val="005B0B3D"/>
    <w:rsid w:val="005B16E5"/>
    <w:rsid w:val="005B32D0"/>
    <w:rsid w:val="005B4159"/>
    <w:rsid w:val="005B6490"/>
    <w:rsid w:val="005B746B"/>
    <w:rsid w:val="005B7D70"/>
    <w:rsid w:val="005C01AC"/>
    <w:rsid w:val="005C259A"/>
    <w:rsid w:val="005C59AF"/>
    <w:rsid w:val="005C5C09"/>
    <w:rsid w:val="005C729F"/>
    <w:rsid w:val="005D13A2"/>
    <w:rsid w:val="005D26BD"/>
    <w:rsid w:val="005E21CB"/>
    <w:rsid w:val="005F061A"/>
    <w:rsid w:val="005F6356"/>
    <w:rsid w:val="00601260"/>
    <w:rsid w:val="00605AE2"/>
    <w:rsid w:val="00611A26"/>
    <w:rsid w:val="00612946"/>
    <w:rsid w:val="00614520"/>
    <w:rsid w:val="00614625"/>
    <w:rsid w:val="00614C90"/>
    <w:rsid w:val="00615A96"/>
    <w:rsid w:val="00616598"/>
    <w:rsid w:val="0062007A"/>
    <w:rsid w:val="00620990"/>
    <w:rsid w:val="00622313"/>
    <w:rsid w:val="00623086"/>
    <w:rsid w:val="00625A46"/>
    <w:rsid w:val="006308A5"/>
    <w:rsid w:val="00630A75"/>
    <w:rsid w:val="006321F6"/>
    <w:rsid w:val="0063654E"/>
    <w:rsid w:val="00637262"/>
    <w:rsid w:val="006374B0"/>
    <w:rsid w:val="00641602"/>
    <w:rsid w:val="00642BC6"/>
    <w:rsid w:val="00647491"/>
    <w:rsid w:val="00647689"/>
    <w:rsid w:val="00647B08"/>
    <w:rsid w:val="00647CCF"/>
    <w:rsid w:val="00650C60"/>
    <w:rsid w:val="00653184"/>
    <w:rsid w:val="00653F66"/>
    <w:rsid w:val="006562F9"/>
    <w:rsid w:val="00656956"/>
    <w:rsid w:val="0066278D"/>
    <w:rsid w:val="00663423"/>
    <w:rsid w:val="0066392B"/>
    <w:rsid w:val="00664291"/>
    <w:rsid w:val="00664503"/>
    <w:rsid w:val="006648BD"/>
    <w:rsid w:val="006659C4"/>
    <w:rsid w:val="00673ED4"/>
    <w:rsid w:val="00676466"/>
    <w:rsid w:val="00677833"/>
    <w:rsid w:val="00677C20"/>
    <w:rsid w:val="00687622"/>
    <w:rsid w:val="006919F5"/>
    <w:rsid w:val="006A34DF"/>
    <w:rsid w:val="006B1333"/>
    <w:rsid w:val="006B2460"/>
    <w:rsid w:val="006B5AF8"/>
    <w:rsid w:val="006C1D5C"/>
    <w:rsid w:val="006C4502"/>
    <w:rsid w:val="006C6CA4"/>
    <w:rsid w:val="006C7B70"/>
    <w:rsid w:val="006D2107"/>
    <w:rsid w:val="006D3878"/>
    <w:rsid w:val="006D5DC9"/>
    <w:rsid w:val="006D6885"/>
    <w:rsid w:val="006E04EF"/>
    <w:rsid w:val="006E42E1"/>
    <w:rsid w:val="006E470E"/>
    <w:rsid w:val="006E4B9E"/>
    <w:rsid w:val="006E4FB1"/>
    <w:rsid w:val="006E5C83"/>
    <w:rsid w:val="006E7932"/>
    <w:rsid w:val="006F013E"/>
    <w:rsid w:val="006F2078"/>
    <w:rsid w:val="006F42F4"/>
    <w:rsid w:val="006F53B8"/>
    <w:rsid w:val="006F5742"/>
    <w:rsid w:val="006F64E7"/>
    <w:rsid w:val="00700EB7"/>
    <w:rsid w:val="00701717"/>
    <w:rsid w:val="00702629"/>
    <w:rsid w:val="00704728"/>
    <w:rsid w:val="007058CB"/>
    <w:rsid w:val="00710B21"/>
    <w:rsid w:val="00710DCF"/>
    <w:rsid w:val="007131DF"/>
    <w:rsid w:val="00713CF2"/>
    <w:rsid w:val="00716ADF"/>
    <w:rsid w:val="00720B0D"/>
    <w:rsid w:val="007219E1"/>
    <w:rsid w:val="00722230"/>
    <w:rsid w:val="0072495F"/>
    <w:rsid w:val="0073386C"/>
    <w:rsid w:val="00734E81"/>
    <w:rsid w:val="00736C42"/>
    <w:rsid w:val="007442DA"/>
    <w:rsid w:val="007450C5"/>
    <w:rsid w:val="00750BAF"/>
    <w:rsid w:val="00751E10"/>
    <w:rsid w:val="00755808"/>
    <w:rsid w:val="00756115"/>
    <w:rsid w:val="00760195"/>
    <w:rsid w:val="00760CA3"/>
    <w:rsid w:val="00764916"/>
    <w:rsid w:val="007658B1"/>
    <w:rsid w:val="007664F0"/>
    <w:rsid w:val="00767A8F"/>
    <w:rsid w:val="007710E6"/>
    <w:rsid w:val="007718C9"/>
    <w:rsid w:val="00782000"/>
    <w:rsid w:val="00783B0C"/>
    <w:rsid w:val="00784339"/>
    <w:rsid w:val="007859DC"/>
    <w:rsid w:val="00794B28"/>
    <w:rsid w:val="0079534B"/>
    <w:rsid w:val="00796090"/>
    <w:rsid w:val="007A1F46"/>
    <w:rsid w:val="007A2332"/>
    <w:rsid w:val="007A483F"/>
    <w:rsid w:val="007A524F"/>
    <w:rsid w:val="007A756F"/>
    <w:rsid w:val="007B16B6"/>
    <w:rsid w:val="007B1AEF"/>
    <w:rsid w:val="007B4882"/>
    <w:rsid w:val="007B5708"/>
    <w:rsid w:val="007B67DE"/>
    <w:rsid w:val="007C1382"/>
    <w:rsid w:val="007C308C"/>
    <w:rsid w:val="007C5C5B"/>
    <w:rsid w:val="007D2222"/>
    <w:rsid w:val="007D237B"/>
    <w:rsid w:val="007D35AA"/>
    <w:rsid w:val="007D4094"/>
    <w:rsid w:val="007D41FA"/>
    <w:rsid w:val="007D4696"/>
    <w:rsid w:val="007E0024"/>
    <w:rsid w:val="007E15E2"/>
    <w:rsid w:val="007E1B2E"/>
    <w:rsid w:val="007E4670"/>
    <w:rsid w:val="007E6C3B"/>
    <w:rsid w:val="007F0299"/>
    <w:rsid w:val="007F427C"/>
    <w:rsid w:val="007F5AB9"/>
    <w:rsid w:val="008006B2"/>
    <w:rsid w:val="00801083"/>
    <w:rsid w:val="0080772E"/>
    <w:rsid w:val="00810EDC"/>
    <w:rsid w:val="00811A7B"/>
    <w:rsid w:val="008123A9"/>
    <w:rsid w:val="0081688F"/>
    <w:rsid w:val="00816DFE"/>
    <w:rsid w:val="00817AA8"/>
    <w:rsid w:val="008201AC"/>
    <w:rsid w:val="00820E49"/>
    <w:rsid w:val="0082199A"/>
    <w:rsid w:val="00823AE8"/>
    <w:rsid w:val="00825FD2"/>
    <w:rsid w:val="008275FE"/>
    <w:rsid w:val="00831D30"/>
    <w:rsid w:val="008324DD"/>
    <w:rsid w:val="0083314E"/>
    <w:rsid w:val="00833B77"/>
    <w:rsid w:val="008342A6"/>
    <w:rsid w:val="0083463B"/>
    <w:rsid w:val="0083474A"/>
    <w:rsid w:val="008352C8"/>
    <w:rsid w:val="00841AA6"/>
    <w:rsid w:val="00843D0E"/>
    <w:rsid w:val="008469A3"/>
    <w:rsid w:val="00846AA8"/>
    <w:rsid w:val="008508EA"/>
    <w:rsid w:val="00850FE6"/>
    <w:rsid w:val="00853003"/>
    <w:rsid w:val="00853148"/>
    <w:rsid w:val="008543A8"/>
    <w:rsid w:val="00856437"/>
    <w:rsid w:val="008626D6"/>
    <w:rsid w:val="0086394D"/>
    <w:rsid w:val="00867496"/>
    <w:rsid w:val="00872E1C"/>
    <w:rsid w:val="0088191A"/>
    <w:rsid w:val="0088195B"/>
    <w:rsid w:val="00881D72"/>
    <w:rsid w:val="008822FA"/>
    <w:rsid w:val="00883171"/>
    <w:rsid w:val="00885CDB"/>
    <w:rsid w:val="00894543"/>
    <w:rsid w:val="008952DB"/>
    <w:rsid w:val="00897B6F"/>
    <w:rsid w:val="008A11C7"/>
    <w:rsid w:val="008A4B77"/>
    <w:rsid w:val="008A7681"/>
    <w:rsid w:val="008B2D6F"/>
    <w:rsid w:val="008B2F6C"/>
    <w:rsid w:val="008B5114"/>
    <w:rsid w:val="008B52CB"/>
    <w:rsid w:val="008C061F"/>
    <w:rsid w:val="008C16EA"/>
    <w:rsid w:val="008C234E"/>
    <w:rsid w:val="008C2C73"/>
    <w:rsid w:val="008C43A2"/>
    <w:rsid w:val="008C4DBB"/>
    <w:rsid w:val="008C6645"/>
    <w:rsid w:val="008C6CB2"/>
    <w:rsid w:val="008E28E4"/>
    <w:rsid w:val="008E4EA3"/>
    <w:rsid w:val="008E51CA"/>
    <w:rsid w:val="008E5235"/>
    <w:rsid w:val="008E63C4"/>
    <w:rsid w:val="008F0245"/>
    <w:rsid w:val="008F0920"/>
    <w:rsid w:val="008F4E30"/>
    <w:rsid w:val="008F604F"/>
    <w:rsid w:val="008F7345"/>
    <w:rsid w:val="008F7884"/>
    <w:rsid w:val="0090354B"/>
    <w:rsid w:val="00905018"/>
    <w:rsid w:val="00905D99"/>
    <w:rsid w:val="00905E39"/>
    <w:rsid w:val="009132E1"/>
    <w:rsid w:val="009149E2"/>
    <w:rsid w:val="0091637C"/>
    <w:rsid w:val="009164ED"/>
    <w:rsid w:val="00917E56"/>
    <w:rsid w:val="009226F3"/>
    <w:rsid w:val="00923C5E"/>
    <w:rsid w:val="00924C06"/>
    <w:rsid w:val="0092597C"/>
    <w:rsid w:val="009276CB"/>
    <w:rsid w:val="00935B9B"/>
    <w:rsid w:val="00937172"/>
    <w:rsid w:val="009404B8"/>
    <w:rsid w:val="0094277E"/>
    <w:rsid w:val="00942C25"/>
    <w:rsid w:val="009443D7"/>
    <w:rsid w:val="00946006"/>
    <w:rsid w:val="00946040"/>
    <w:rsid w:val="0095036E"/>
    <w:rsid w:val="00950D0B"/>
    <w:rsid w:val="00952E9B"/>
    <w:rsid w:val="0095370D"/>
    <w:rsid w:val="00957A5B"/>
    <w:rsid w:val="00960A62"/>
    <w:rsid w:val="009636A6"/>
    <w:rsid w:val="00963DD7"/>
    <w:rsid w:val="009646B1"/>
    <w:rsid w:val="009651C9"/>
    <w:rsid w:val="00965EBD"/>
    <w:rsid w:val="00966176"/>
    <w:rsid w:val="00972B45"/>
    <w:rsid w:val="00976A97"/>
    <w:rsid w:val="009812BE"/>
    <w:rsid w:val="0098440A"/>
    <w:rsid w:val="00986C77"/>
    <w:rsid w:val="00986D9B"/>
    <w:rsid w:val="009912C6"/>
    <w:rsid w:val="00994819"/>
    <w:rsid w:val="00995209"/>
    <w:rsid w:val="009A2B98"/>
    <w:rsid w:val="009A5A5D"/>
    <w:rsid w:val="009A66A6"/>
    <w:rsid w:val="009B0534"/>
    <w:rsid w:val="009B2E4F"/>
    <w:rsid w:val="009B5CB9"/>
    <w:rsid w:val="009C061A"/>
    <w:rsid w:val="009C0B9D"/>
    <w:rsid w:val="009C0FCE"/>
    <w:rsid w:val="009C20BB"/>
    <w:rsid w:val="009C3C52"/>
    <w:rsid w:val="009C463F"/>
    <w:rsid w:val="009C6D91"/>
    <w:rsid w:val="009C79D7"/>
    <w:rsid w:val="009D1BB1"/>
    <w:rsid w:val="009D1CB4"/>
    <w:rsid w:val="009D2565"/>
    <w:rsid w:val="009D2732"/>
    <w:rsid w:val="009D4A6C"/>
    <w:rsid w:val="009D7269"/>
    <w:rsid w:val="009E3604"/>
    <w:rsid w:val="009E60E2"/>
    <w:rsid w:val="00A02360"/>
    <w:rsid w:val="00A04095"/>
    <w:rsid w:val="00A05986"/>
    <w:rsid w:val="00A113FE"/>
    <w:rsid w:val="00A14A48"/>
    <w:rsid w:val="00A150B3"/>
    <w:rsid w:val="00A155DC"/>
    <w:rsid w:val="00A22CD1"/>
    <w:rsid w:val="00A24D2E"/>
    <w:rsid w:val="00A25318"/>
    <w:rsid w:val="00A27AB3"/>
    <w:rsid w:val="00A27D77"/>
    <w:rsid w:val="00A30EB6"/>
    <w:rsid w:val="00A3284B"/>
    <w:rsid w:val="00A34B3F"/>
    <w:rsid w:val="00A353F1"/>
    <w:rsid w:val="00A358A2"/>
    <w:rsid w:val="00A362D6"/>
    <w:rsid w:val="00A370A5"/>
    <w:rsid w:val="00A40D1A"/>
    <w:rsid w:val="00A426BE"/>
    <w:rsid w:val="00A4588C"/>
    <w:rsid w:val="00A462F7"/>
    <w:rsid w:val="00A50CF6"/>
    <w:rsid w:val="00A515F8"/>
    <w:rsid w:val="00A51AA4"/>
    <w:rsid w:val="00A51AFD"/>
    <w:rsid w:val="00A54145"/>
    <w:rsid w:val="00A60CAB"/>
    <w:rsid w:val="00A6276E"/>
    <w:rsid w:val="00A634A5"/>
    <w:rsid w:val="00A66452"/>
    <w:rsid w:val="00A66AF0"/>
    <w:rsid w:val="00A73487"/>
    <w:rsid w:val="00A7539B"/>
    <w:rsid w:val="00A76DB5"/>
    <w:rsid w:val="00A77569"/>
    <w:rsid w:val="00A8034F"/>
    <w:rsid w:val="00A81457"/>
    <w:rsid w:val="00A843AC"/>
    <w:rsid w:val="00A84683"/>
    <w:rsid w:val="00A85E7E"/>
    <w:rsid w:val="00A8732A"/>
    <w:rsid w:val="00A917AC"/>
    <w:rsid w:val="00A9195A"/>
    <w:rsid w:val="00A96118"/>
    <w:rsid w:val="00A9734F"/>
    <w:rsid w:val="00AA1255"/>
    <w:rsid w:val="00AA7816"/>
    <w:rsid w:val="00AB0389"/>
    <w:rsid w:val="00AB0C25"/>
    <w:rsid w:val="00AB2BC7"/>
    <w:rsid w:val="00AB4985"/>
    <w:rsid w:val="00AB574F"/>
    <w:rsid w:val="00AC11B3"/>
    <w:rsid w:val="00AC215A"/>
    <w:rsid w:val="00AC39D2"/>
    <w:rsid w:val="00AC3CDD"/>
    <w:rsid w:val="00AC580F"/>
    <w:rsid w:val="00AC5B3A"/>
    <w:rsid w:val="00AC6228"/>
    <w:rsid w:val="00AC6252"/>
    <w:rsid w:val="00AD2C54"/>
    <w:rsid w:val="00AD2C62"/>
    <w:rsid w:val="00AD2FD5"/>
    <w:rsid w:val="00AD4B01"/>
    <w:rsid w:val="00AD6B23"/>
    <w:rsid w:val="00AD6D70"/>
    <w:rsid w:val="00AD77BE"/>
    <w:rsid w:val="00AE1994"/>
    <w:rsid w:val="00AF1511"/>
    <w:rsid w:val="00AF1716"/>
    <w:rsid w:val="00AF252B"/>
    <w:rsid w:val="00AF2BC3"/>
    <w:rsid w:val="00AF3387"/>
    <w:rsid w:val="00AF48F2"/>
    <w:rsid w:val="00AF5099"/>
    <w:rsid w:val="00B0075F"/>
    <w:rsid w:val="00B02157"/>
    <w:rsid w:val="00B0458B"/>
    <w:rsid w:val="00B05294"/>
    <w:rsid w:val="00B067AC"/>
    <w:rsid w:val="00B07763"/>
    <w:rsid w:val="00B07BBC"/>
    <w:rsid w:val="00B07CB8"/>
    <w:rsid w:val="00B10C22"/>
    <w:rsid w:val="00B124EE"/>
    <w:rsid w:val="00B15259"/>
    <w:rsid w:val="00B1754D"/>
    <w:rsid w:val="00B201D7"/>
    <w:rsid w:val="00B217B7"/>
    <w:rsid w:val="00B21D3A"/>
    <w:rsid w:val="00B24254"/>
    <w:rsid w:val="00B278C8"/>
    <w:rsid w:val="00B3378F"/>
    <w:rsid w:val="00B40513"/>
    <w:rsid w:val="00B42F90"/>
    <w:rsid w:val="00B44C1C"/>
    <w:rsid w:val="00B474B0"/>
    <w:rsid w:val="00B50317"/>
    <w:rsid w:val="00B5253C"/>
    <w:rsid w:val="00B5280A"/>
    <w:rsid w:val="00B53C2E"/>
    <w:rsid w:val="00B55A8D"/>
    <w:rsid w:val="00B5642D"/>
    <w:rsid w:val="00B56ECC"/>
    <w:rsid w:val="00B57394"/>
    <w:rsid w:val="00B57686"/>
    <w:rsid w:val="00B62CFE"/>
    <w:rsid w:val="00B62E1D"/>
    <w:rsid w:val="00B648FC"/>
    <w:rsid w:val="00B66D73"/>
    <w:rsid w:val="00B6733E"/>
    <w:rsid w:val="00B712FB"/>
    <w:rsid w:val="00B73A3A"/>
    <w:rsid w:val="00B73A92"/>
    <w:rsid w:val="00B80974"/>
    <w:rsid w:val="00B81944"/>
    <w:rsid w:val="00B82D6B"/>
    <w:rsid w:val="00B85BC7"/>
    <w:rsid w:val="00B85C69"/>
    <w:rsid w:val="00B86200"/>
    <w:rsid w:val="00B8698B"/>
    <w:rsid w:val="00B87902"/>
    <w:rsid w:val="00B87C49"/>
    <w:rsid w:val="00B91116"/>
    <w:rsid w:val="00BA00D7"/>
    <w:rsid w:val="00BA0695"/>
    <w:rsid w:val="00BA29C2"/>
    <w:rsid w:val="00BA3CFB"/>
    <w:rsid w:val="00BA43FF"/>
    <w:rsid w:val="00BA7885"/>
    <w:rsid w:val="00BB0093"/>
    <w:rsid w:val="00BB462E"/>
    <w:rsid w:val="00BB4BC0"/>
    <w:rsid w:val="00BB57C4"/>
    <w:rsid w:val="00BB6AC3"/>
    <w:rsid w:val="00BB7A99"/>
    <w:rsid w:val="00BC5EC7"/>
    <w:rsid w:val="00BD05C3"/>
    <w:rsid w:val="00BD134F"/>
    <w:rsid w:val="00BD555D"/>
    <w:rsid w:val="00BD62A8"/>
    <w:rsid w:val="00BE06FE"/>
    <w:rsid w:val="00BE4A15"/>
    <w:rsid w:val="00BF0411"/>
    <w:rsid w:val="00BF0D82"/>
    <w:rsid w:val="00BF2FFB"/>
    <w:rsid w:val="00BF47E5"/>
    <w:rsid w:val="00BF64AB"/>
    <w:rsid w:val="00C01801"/>
    <w:rsid w:val="00C0268B"/>
    <w:rsid w:val="00C02E0F"/>
    <w:rsid w:val="00C04F0C"/>
    <w:rsid w:val="00C05403"/>
    <w:rsid w:val="00C10FA6"/>
    <w:rsid w:val="00C11972"/>
    <w:rsid w:val="00C1286D"/>
    <w:rsid w:val="00C12919"/>
    <w:rsid w:val="00C1400B"/>
    <w:rsid w:val="00C1632D"/>
    <w:rsid w:val="00C26F36"/>
    <w:rsid w:val="00C31667"/>
    <w:rsid w:val="00C3316B"/>
    <w:rsid w:val="00C33259"/>
    <w:rsid w:val="00C3581A"/>
    <w:rsid w:val="00C35B41"/>
    <w:rsid w:val="00C376A4"/>
    <w:rsid w:val="00C37C0C"/>
    <w:rsid w:val="00C414C6"/>
    <w:rsid w:val="00C429F1"/>
    <w:rsid w:val="00C42F72"/>
    <w:rsid w:val="00C42FA7"/>
    <w:rsid w:val="00C43335"/>
    <w:rsid w:val="00C44E8B"/>
    <w:rsid w:val="00C45D1F"/>
    <w:rsid w:val="00C46959"/>
    <w:rsid w:val="00C469EB"/>
    <w:rsid w:val="00C503C2"/>
    <w:rsid w:val="00C50DE9"/>
    <w:rsid w:val="00C52957"/>
    <w:rsid w:val="00C529E2"/>
    <w:rsid w:val="00C5452D"/>
    <w:rsid w:val="00C550C8"/>
    <w:rsid w:val="00C63F3C"/>
    <w:rsid w:val="00C6428E"/>
    <w:rsid w:val="00C65B0D"/>
    <w:rsid w:val="00C70A96"/>
    <w:rsid w:val="00C74545"/>
    <w:rsid w:val="00C74612"/>
    <w:rsid w:val="00C77FE4"/>
    <w:rsid w:val="00C81465"/>
    <w:rsid w:val="00C821E5"/>
    <w:rsid w:val="00C92C68"/>
    <w:rsid w:val="00C943DF"/>
    <w:rsid w:val="00CA6BBE"/>
    <w:rsid w:val="00CB4F4B"/>
    <w:rsid w:val="00CC0538"/>
    <w:rsid w:val="00CC4373"/>
    <w:rsid w:val="00CC4FEE"/>
    <w:rsid w:val="00CC618B"/>
    <w:rsid w:val="00CC6883"/>
    <w:rsid w:val="00CC7417"/>
    <w:rsid w:val="00CD5EBC"/>
    <w:rsid w:val="00CE1BED"/>
    <w:rsid w:val="00CE4469"/>
    <w:rsid w:val="00CE5134"/>
    <w:rsid w:val="00CF2CEC"/>
    <w:rsid w:val="00CF3264"/>
    <w:rsid w:val="00CF3F02"/>
    <w:rsid w:val="00D015A8"/>
    <w:rsid w:val="00D0322A"/>
    <w:rsid w:val="00D05C79"/>
    <w:rsid w:val="00D10C66"/>
    <w:rsid w:val="00D11480"/>
    <w:rsid w:val="00D17CB0"/>
    <w:rsid w:val="00D25B6E"/>
    <w:rsid w:val="00D33B2D"/>
    <w:rsid w:val="00D3511F"/>
    <w:rsid w:val="00D35404"/>
    <w:rsid w:val="00D3627A"/>
    <w:rsid w:val="00D3740C"/>
    <w:rsid w:val="00D41C76"/>
    <w:rsid w:val="00D4482C"/>
    <w:rsid w:val="00D45BB6"/>
    <w:rsid w:val="00D50B3F"/>
    <w:rsid w:val="00D51662"/>
    <w:rsid w:val="00D523EE"/>
    <w:rsid w:val="00D534B6"/>
    <w:rsid w:val="00D53ED4"/>
    <w:rsid w:val="00D54ED3"/>
    <w:rsid w:val="00D56B30"/>
    <w:rsid w:val="00D57A5C"/>
    <w:rsid w:val="00D63BDB"/>
    <w:rsid w:val="00D63E63"/>
    <w:rsid w:val="00D64D5A"/>
    <w:rsid w:val="00D64F35"/>
    <w:rsid w:val="00D6522D"/>
    <w:rsid w:val="00D67662"/>
    <w:rsid w:val="00D67C4A"/>
    <w:rsid w:val="00D70859"/>
    <w:rsid w:val="00D70A2C"/>
    <w:rsid w:val="00D71552"/>
    <w:rsid w:val="00D72700"/>
    <w:rsid w:val="00D811C8"/>
    <w:rsid w:val="00D83934"/>
    <w:rsid w:val="00D83C34"/>
    <w:rsid w:val="00D853DC"/>
    <w:rsid w:val="00D87559"/>
    <w:rsid w:val="00D90EDE"/>
    <w:rsid w:val="00D94D17"/>
    <w:rsid w:val="00D97D87"/>
    <w:rsid w:val="00DA0F0A"/>
    <w:rsid w:val="00DA19B7"/>
    <w:rsid w:val="00DA2A34"/>
    <w:rsid w:val="00DA2DB4"/>
    <w:rsid w:val="00DA3DF9"/>
    <w:rsid w:val="00DA756A"/>
    <w:rsid w:val="00DB09CB"/>
    <w:rsid w:val="00DB111B"/>
    <w:rsid w:val="00DB1572"/>
    <w:rsid w:val="00DB26F0"/>
    <w:rsid w:val="00DB7CA4"/>
    <w:rsid w:val="00DC2AAE"/>
    <w:rsid w:val="00DC2BC9"/>
    <w:rsid w:val="00DC3EF5"/>
    <w:rsid w:val="00DC46C3"/>
    <w:rsid w:val="00DC5AE2"/>
    <w:rsid w:val="00DC68B5"/>
    <w:rsid w:val="00DC7C46"/>
    <w:rsid w:val="00DD017B"/>
    <w:rsid w:val="00DD34EC"/>
    <w:rsid w:val="00DD54DF"/>
    <w:rsid w:val="00DD61DA"/>
    <w:rsid w:val="00DD7F58"/>
    <w:rsid w:val="00DE152C"/>
    <w:rsid w:val="00DE4081"/>
    <w:rsid w:val="00DE7BFC"/>
    <w:rsid w:val="00DF10E8"/>
    <w:rsid w:val="00DF1D48"/>
    <w:rsid w:val="00DF4F5A"/>
    <w:rsid w:val="00DF5865"/>
    <w:rsid w:val="00DF5E88"/>
    <w:rsid w:val="00DF6BDC"/>
    <w:rsid w:val="00E001D9"/>
    <w:rsid w:val="00E02B8C"/>
    <w:rsid w:val="00E02D0E"/>
    <w:rsid w:val="00E05EF3"/>
    <w:rsid w:val="00E063B0"/>
    <w:rsid w:val="00E116A4"/>
    <w:rsid w:val="00E11CFF"/>
    <w:rsid w:val="00E11F59"/>
    <w:rsid w:val="00E13B21"/>
    <w:rsid w:val="00E13B28"/>
    <w:rsid w:val="00E1468F"/>
    <w:rsid w:val="00E20BCC"/>
    <w:rsid w:val="00E2172C"/>
    <w:rsid w:val="00E231A3"/>
    <w:rsid w:val="00E232E3"/>
    <w:rsid w:val="00E2591F"/>
    <w:rsid w:val="00E31ABC"/>
    <w:rsid w:val="00E36A59"/>
    <w:rsid w:val="00E421C1"/>
    <w:rsid w:val="00E42DE8"/>
    <w:rsid w:val="00E43EE7"/>
    <w:rsid w:val="00E44BDB"/>
    <w:rsid w:val="00E50BCF"/>
    <w:rsid w:val="00E52B85"/>
    <w:rsid w:val="00E53739"/>
    <w:rsid w:val="00E53C0D"/>
    <w:rsid w:val="00E56D30"/>
    <w:rsid w:val="00E60828"/>
    <w:rsid w:val="00E616C2"/>
    <w:rsid w:val="00E62DCD"/>
    <w:rsid w:val="00E63D5E"/>
    <w:rsid w:val="00E666A1"/>
    <w:rsid w:val="00E7040B"/>
    <w:rsid w:val="00E749C1"/>
    <w:rsid w:val="00E75334"/>
    <w:rsid w:val="00E7727C"/>
    <w:rsid w:val="00E80860"/>
    <w:rsid w:val="00E80CC6"/>
    <w:rsid w:val="00E81345"/>
    <w:rsid w:val="00E816F9"/>
    <w:rsid w:val="00E81948"/>
    <w:rsid w:val="00E8396E"/>
    <w:rsid w:val="00E848B5"/>
    <w:rsid w:val="00E8614C"/>
    <w:rsid w:val="00E86EC2"/>
    <w:rsid w:val="00E92922"/>
    <w:rsid w:val="00E93C84"/>
    <w:rsid w:val="00E94170"/>
    <w:rsid w:val="00E967FF"/>
    <w:rsid w:val="00E96C04"/>
    <w:rsid w:val="00E9799F"/>
    <w:rsid w:val="00EA0629"/>
    <w:rsid w:val="00EA09EA"/>
    <w:rsid w:val="00EA0D5C"/>
    <w:rsid w:val="00EA49C7"/>
    <w:rsid w:val="00EA7C16"/>
    <w:rsid w:val="00EB0ABF"/>
    <w:rsid w:val="00EB151A"/>
    <w:rsid w:val="00EB1B3F"/>
    <w:rsid w:val="00EB262D"/>
    <w:rsid w:val="00EB5165"/>
    <w:rsid w:val="00EB57DE"/>
    <w:rsid w:val="00EB5FB1"/>
    <w:rsid w:val="00EB6140"/>
    <w:rsid w:val="00EC07DF"/>
    <w:rsid w:val="00EC2D53"/>
    <w:rsid w:val="00EC2E34"/>
    <w:rsid w:val="00EC314D"/>
    <w:rsid w:val="00EC473E"/>
    <w:rsid w:val="00EC57A8"/>
    <w:rsid w:val="00EC6472"/>
    <w:rsid w:val="00EC7D11"/>
    <w:rsid w:val="00ED1856"/>
    <w:rsid w:val="00ED2288"/>
    <w:rsid w:val="00ED2A28"/>
    <w:rsid w:val="00ED46A5"/>
    <w:rsid w:val="00ED54C9"/>
    <w:rsid w:val="00ED67CB"/>
    <w:rsid w:val="00ED7D4D"/>
    <w:rsid w:val="00EE0D62"/>
    <w:rsid w:val="00EE2E03"/>
    <w:rsid w:val="00EE583C"/>
    <w:rsid w:val="00EE5E0B"/>
    <w:rsid w:val="00EF5245"/>
    <w:rsid w:val="00EF5BF6"/>
    <w:rsid w:val="00F036D1"/>
    <w:rsid w:val="00F03D83"/>
    <w:rsid w:val="00F04475"/>
    <w:rsid w:val="00F0475E"/>
    <w:rsid w:val="00F04E97"/>
    <w:rsid w:val="00F058A9"/>
    <w:rsid w:val="00F12D2D"/>
    <w:rsid w:val="00F1663E"/>
    <w:rsid w:val="00F242A5"/>
    <w:rsid w:val="00F251F6"/>
    <w:rsid w:val="00F26894"/>
    <w:rsid w:val="00F32584"/>
    <w:rsid w:val="00F34CEE"/>
    <w:rsid w:val="00F35AA6"/>
    <w:rsid w:val="00F40A04"/>
    <w:rsid w:val="00F41A40"/>
    <w:rsid w:val="00F42E62"/>
    <w:rsid w:val="00F44E08"/>
    <w:rsid w:val="00F44FFE"/>
    <w:rsid w:val="00F46F04"/>
    <w:rsid w:val="00F47424"/>
    <w:rsid w:val="00F508F0"/>
    <w:rsid w:val="00F50B0D"/>
    <w:rsid w:val="00F54B94"/>
    <w:rsid w:val="00F55638"/>
    <w:rsid w:val="00F57155"/>
    <w:rsid w:val="00F63A78"/>
    <w:rsid w:val="00F64132"/>
    <w:rsid w:val="00F6433D"/>
    <w:rsid w:val="00F643BA"/>
    <w:rsid w:val="00F678E9"/>
    <w:rsid w:val="00F70185"/>
    <w:rsid w:val="00F70551"/>
    <w:rsid w:val="00F706F6"/>
    <w:rsid w:val="00F71588"/>
    <w:rsid w:val="00F7359F"/>
    <w:rsid w:val="00F73B97"/>
    <w:rsid w:val="00F752AC"/>
    <w:rsid w:val="00F8117A"/>
    <w:rsid w:val="00F83455"/>
    <w:rsid w:val="00F83772"/>
    <w:rsid w:val="00F85757"/>
    <w:rsid w:val="00F9211D"/>
    <w:rsid w:val="00F9354D"/>
    <w:rsid w:val="00F93CFF"/>
    <w:rsid w:val="00F94579"/>
    <w:rsid w:val="00F945F6"/>
    <w:rsid w:val="00F953A8"/>
    <w:rsid w:val="00F959D9"/>
    <w:rsid w:val="00FA4B08"/>
    <w:rsid w:val="00FA6653"/>
    <w:rsid w:val="00FB11CA"/>
    <w:rsid w:val="00FB367D"/>
    <w:rsid w:val="00FB5E89"/>
    <w:rsid w:val="00FC04B9"/>
    <w:rsid w:val="00FD234A"/>
    <w:rsid w:val="00FD534D"/>
    <w:rsid w:val="00FD5DB4"/>
    <w:rsid w:val="00FD684D"/>
    <w:rsid w:val="00FD7751"/>
    <w:rsid w:val="00FE3549"/>
    <w:rsid w:val="00FE50F6"/>
    <w:rsid w:val="00FE676F"/>
    <w:rsid w:val="00FE6B3C"/>
    <w:rsid w:val="00FE7B69"/>
    <w:rsid w:val="00FE7F53"/>
    <w:rsid w:val="00FF1972"/>
    <w:rsid w:val="00FF2D0D"/>
    <w:rsid w:val="014D2402"/>
    <w:rsid w:val="024253B6"/>
    <w:rsid w:val="02A824AD"/>
    <w:rsid w:val="03405CF7"/>
    <w:rsid w:val="03B409DD"/>
    <w:rsid w:val="04390F1D"/>
    <w:rsid w:val="04C51B26"/>
    <w:rsid w:val="05BE0710"/>
    <w:rsid w:val="060613A0"/>
    <w:rsid w:val="063E4C73"/>
    <w:rsid w:val="06D53A80"/>
    <w:rsid w:val="07C04D7A"/>
    <w:rsid w:val="08250643"/>
    <w:rsid w:val="087C63A2"/>
    <w:rsid w:val="0ABF7C64"/>
    <w:rsid w:val="0AF3628F"/>
    <w:rsid w:val="0B475E55"/>
    <w:rsid w:val="0B792C38"/>
    <w:rsid w:val="0BD7170D"/>
    <w:rsid w:val="0C120997"/>
    <w:rsid w:val="0C3C09BA"/>
    <w:rsid w:val="0D00418A"/>
    <w:rsid w:val="0D2E35AF"/>
    <w:rsid w:val="0D653DCC"/>
    <w:rsid w:val="0DC14082"/>
    <w:rsid w:val="0FEA6C25"/>
    <w:rsid w:val="10074447"/>
    <w:rsid w:val="11A141E6"/>
    <w:rsid w:val="11AA54AD"/>
    <w:rsid w:val="11C72012"/>
    <w:rsid w:val="11E044D7"/>
    <w:rsid w:val="12CA4741"/>
    <w:rsid w:val="132F2FB9"/>
    <w:rsid w:val="13313DF9"/>
    <w:rsid w:val="148F55E2"/>
    <w:rsid w:val="148F7029"/>
    <w:rsid w:val="14EF4F29"/>
    <w:rsid w:val="15BD6920"/>
    <w:rsid w:val="167536C2"/>
    <w:rsid w:val="16AA2144"/>
    <w:rsid w:val="16AF39B2"/>
    <w:rsid w:val="178C3004"/>
    <w:rsid w:val="18B66808"/>
    <w:rsid w:val="18BF0CDC"/>
    <w:rsid w:val="18EA2B6B"/>
    <w:rsid w:val="190B68D6"/>
    <w:rsid w:val="197A70A3"/>
    <w:rsid w:val="19DEFC1E"/>
    <w:rsid w:val="19EE2599"/>
    <w:rsid w:val="1A172F80"/>
    <w:rsid w:val="1CC30844"/>
    <w:rsid w:val="1DD00FF1"/>
    <w:rsid w:val="1DD5198E"/>
    <w:rsid w:val="1E444CDA"/>
    <w:rsid w:val="1E600296"/>
    <w:rsid w:val="1E605D66"/>
    <w:rsid w:val="1ED824EA"/>
    <w:rsid w:val="1F0028D1"/>
    <w:rsid w:val="1F425ECB"/>
    <w:rsid w:val="1F490ACE"/>
    <w:rsid w:val="1F6F1036"/>
    <w:rsid w:val="209459C7"/>
    <w:rsid w:val="21500C20"/>
    <w:rsid w:val="215157CD"/>
    <w:rsid w:val="21760754"/>
    <w:rsid w:val="21DC7AA6"/>
    <w:rsid w:val="220E757A"/>
    <w:rsid w:val="22C95DFC"/>
    <w:rsid w:val="231A1A74"/>
    <w:rsid w:val="23393671"/>
    <w:rsid w:val="233B65FB"/>
    <w:rsid w:val="23C150BC"/>
    <w:rsid w:val="24893D5E"/>
    <w:rsid w:val="267B20AC"/>
    <w:rsid w:val="2701066B"/>
    <w:rsid w:val="27210E99"/>
    <w:rsid w:val="273A1FA3"/>
    <w:rsid w:val="273A250A"/>
    <w:rsid w:val="279C0877"/>
    <w:rsid w:val="28090A48"/>
    <w:rsid w:val="286877EC"/>
    <w:rsid w:val="287157D9"/>
    <w:rsid w:val="292D48B1"/>
    <w:rsid w:val="29765564"/>
    <w:rsid w:val="2A104EAF"/>
    <w:rsid w:val="2A281F29"/>
    <w:rsid w:val="2AC450FA"/>
    <w:rsid w:val="2AD70B3E"/>
    <w:rsid w:val="2C0249B4"/>
    <w:rsid w:val="2C7538AF"/>
    <w:rsid w:val="2CD7381C"/>
    <w:rsid w:val="2D2766D0"/>
    <w:rsid w:val="2DC518B5"/>
    <w:rsid w:val="2DE22368"/>
    <w:rsid w:val="2E357CDB"/>
    <w:rsid w:val="2E422F06"/>
    <w:rsid w:val="2E8269F0"/>
    <w:rsid w:val="2E827CA8"/>
    <w:rsid w:val="2E9F41DA"/>
    <w:rsid w:val="2F3A0ABF"/>
    <w:rsid w:val="304050D8"/>
    <w:rsid w:val="304E1C25"/>
    <w:rsid w:val="31357C7A"/>
    <w:rsid w:val="31BD3267"/>
    <w:rsid w:val="31D5678E"/>
    <w:rsid w:val="32667E46"/>
    <w:rsid w:val="3358678F"/>
    <w:rsid w:val="337F63F3"/>
    <w:rsid w:val="33941B0E"/>
    <w:rsid w:val="33B026C0"/>
    <w:rsid w:val="340A1DD0"/>
    <w:rsid w:val="340F2BFF"/>
    <w:rsid w:val="346A6015"/>
    <w:rsid w:val="34B166AB"/>
    <w:rsid w:val="34BD3076"/>
    <w:rsid w:val="359B2091"/>
    <w:rsid w:val="368B59A2"/>
    <w:rsid w:val="38226B60"/>
    <w:rsid w:val="3885236D"/>
    <w:rsid w:val="389F5EA7"/>
    <w:rsid w:val="38E44087"/>
    <w:rsid w:val="39A73358"/>
    <w:rsid w:val="39C970B0"/>
    <w:rsid w:val="39E32265"/>
    <w:rsid w:val="3A2B216E"/>
    <w:rsid w:val="3AC2138B"/>
    <w:rsid w:val="3B8E04C5"/>
    <w:rsid w:val="3B8E32E7"/>
    <w:rsid w:val="3BD14D36"/>
    <w:rsid w:val="3DFD29A6"/>
    <w:rsid w:val="3EBC2BA2"/>
    <w:rsid w:val="3EBE0387"/>
    <w:rsid w:val="3F566CA5"/>
    <w:rsid w:val="3F6F1D2D"/>
    <w:rsid w:val="40303203"/>
    <w:rsid w:val="40755BEE"/>
    <w:rsid w:val="40901570"/>
    <w:rsid w:val="412F2E76"/>
    <w:rsid w:val="41384253"/>
    <w:rsid w:val="425A3F23"/>
    <w:rsid w:val="438751EB"/>
    <w:rsid w:val="43985455"/>
    <w:rsid w:val="43B51C56"/>
    <w:rsid w:val="43FA3C0F"/>
    <w:rsid w:val="4453532F"/>
    <w:rsid w:val="44EB7411"/>
    <w:rsid w:val="45FA149B"/>
    <w:rsid w:val="46B54CF1"/>
    <w:rsid w:val="46FB6279"/>
    <w:rsid w:val="49630F3C"/>
    <w:rsid w:val="4A125410"/>
    <w:rsid w:val="4C9147F3"/>
    <w:rsid w:val="4D9874D6"/>
    <w:rsid w:val="4E262FCF"/>
    <w:rsid w:val="4E29058A"/>
    <w:rsid w:val="4E724CEA"/>
    <w:rsid w:val="4F0973FC"/>
    <w:rsid w:val="4F500014"/>
    <w:rsid w:val="4F606378"/>
    <w:rsid w:val="4FB07C6C"/>
    <w:rsid w:val="50400FCA"/>
    <w:rsid w:val="51C96BD7"/>
    <w:rsid w:val="52A36EA0"/>
    <w:rsid w:val="535B4A4C"/>
    <w:rsid w:val="535D40BF"/>
    <w:rsid w:val="539760AA"/>
    <w:rsid w:val="53F77AA9"/>
    <w:rsid w:val="5427768F"/>
    <w:rsid w:val="544846E6"/>
    <w:rsid w:val="546A1B43"/>
    <w:rsid w:val="54813591"/>
    <w:rsid w:val="54B91562"/>
    <w:rsid w:val="55161F60"/>
    <w:rsid w:val="56CB31E9"/>
    <w:rsid w:val="56DF2E4F"/>
    <w:rsid w:val="572A6598"/>
    <w:rsid w:val="588C69A8"/>
    <w:rsid w:val="59406127"/>
    <w:rsid w:val="59CD7278"/>
    <w:rsid w:val="5A9F6E67"/>
    <w:rsid w:val="5B532DAB"/>
    <w:rsid w:val="5B6D1C73"/>
    <w:rsid w:val="5B985D46"/>
    <w:rsid w:val="5BE2525D"/>
    <w:rsid w:val="5C293CDD"/>
    <w:rsid w:val="5C315DF6"/>
    <w:rsid w:val="5C4A25B1"/>
    <w:rsid w:val="5C667A5F"/>
    <w:rsid w:val="5CB44175"/>
    <w:rsid w:val="5CE047E7"/>
    <w:rsid w:val="5D99369A"/>
    <w:rsid w:val="5E0344F2"/>
    <w:rsid w:val="5E4915C3"/>
    <w:rsid w:val="5E800657"/>
    <w:rsid w:val="5ED73383"/>
    <w:rsid w:val="5EFA2624"/>
    <w:rsid w:val="5F4B2576"/>
    <w:rsid w:val="5FAE12D8"/>
    <w:rsid w:val="5FF56B10"/>
    <w:rsid w:val="606A3A73"/>
    <w:rsid w:val="60A5120E"/>
    <w:rsid w:val="61954B1F"/>
    <w:rsid w:val="61EA67EE"/>
    <w:rsid w:val="642B4B8D"/>
    <w:rsid w:val="65446154"/>
    <w:rsid w:val="66791E0A"/>
    <w:rsid w:val="66F5FE5E"/>
    <w:rsid w:val="677F1935"/>
    <w:rsid w:val="679F65F2"/>
    <w:rsid w:val="67A930D3"/>
    <w:rsid w:val="67C3024A"/>
    <w:rsid w:val="684E0D0D"/>
    <w:rsid w:val="687C1DB9"/>
    <w:rsid w:val="69755985"/>
    <w:rsid w:val="698F304E"/>
    <w:rsid w:val="6B030D4C"/>
    <w:rsid w:val="6BCD67BB"/>
    <w:rsid w:val="6C3A5C10"/>
    <w:rsid w:val="6C8D3A5D"/>
    <w:rsid w:val="6CB23BD5"/>
    <w:rsid w:val="6D2A0812"/>
    <w:rsid w:val="6D54763D"/>
    <w:rsid w:val="6D7F8868"/>
    <w:rsid w:val="6DCB1421"/>
    <w:rsid w:val="6DFFB574"/>
    <w:rsid w:val="6EB2080D"/>
    <w:rsid w:val="6EE32DB0"/>
    <w:rsid w:val="701D01BA"/>
    <w:rsid w:val="70B76860"/>
    <w:rsid w:val="71EF4E1F"/>
    <w:rsid w:val="72113765"/>
    <w:rsid w:val="73F96F3E"/>
    <w:rsid w:val="74BF1A92"/>
    <w:rsid w:val="74F160B9"/>
    <w:rsid w:val="75397F25"/>
    <w:rsid w:val="760B193A"/>
    <w:rsid w:val="76520E7D"/>
    <w:rsid w:val="78771279"/>
    <w:rsid w:val="7953697B"/>
    <w:rsid w:val="7A3D02A5"/>
    <w:rsid w:val="7AE162ED"/>
    <w:rsid w:val="7AFC2289"/>
    <w:rsid w:val="7B876B24"/>
    <w:rsid w:val="7B9D7CFF"/>
    <w:rsid w:val="7BE04BE2"/>
    <w:rsid w:val="7C172B5E"/>
    <w:rsid w:val="7C574A54"/>
    <w:rsid w:val="7C6F6241"/>
    <w:rsid w:val="7DFB0826"/>
    <w:rsid w:val="7E8E6727"/>
    <w:rsid w:val="7F5C178F"/>
    <w:rsid w:val="7FD3622E"/>
    <w:rsid w:val="DEF9866F"/>
    <w:rsid w:val="EAEFFE93"/>
    <w:rsid w:val="F3645AFD"/>
    <w:rsid w:val="F5B65A72"/>
    <w:rsid w:val="F7B22C24"/>
    <w:rsid w:val="FC7FE8CF"/>
    <w:rsid w:val="FEDF06DD"/>
    <w:rsid w:val="FF2D8C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43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Theme="minorHAnsi" w:hAnsiTheme="minorHAnsi" w:eastAsiaTheme="minorEastAsia" w:cstheme="min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unhideWhenUsed/>
    <w:qFormat/>
    <w:uiPriority w:val="99"/>
    <w:pPr>
      <w:jc w:val="left"/>
    </w:pPr>
  </w:style>
  <w:style w:type="paragraph" w:styleId="5">
    <w:name w:val="Balloon Text"/>
    <w:basedOn w:val="1"/>
    <w:link w:val="27"/>
    <w:unhideWhenUsed/>
    <w:qFormat/>
    <w:uiPriority w:val="99"/>
    <w:rPr>
      <w:kern w:val="0"/>
      <w:sz w:val="18"/>
      <w:szCs w:val="18"/>
    </w:rPr>
  </w:style>
  <w:style w:type="paragraph" w:styleId="6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rPr>
      <w:rFonts w:asciiTheme="minorHAnsi" w:hAnsiTheme="minorHAnsi" w:eastAsiaTheme="minorEastAsia" w:cstheme="minorBidi"/>
    </w:rPr>
  </w:style>
  <w:style w:type="paragraph" w:styleId="9">
    <w:name w:val="Subtitle"/>
    <w:basedOn w:val="1"/>
    <w:next w:val="1"/>
    <w:link w:val="39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0">
    <w:name w:val="footnote text"/>
    <w:basedOn w:val="1"/>
    <w:link w:val="40"/>
    <w:unhideWhenUsed/>
    <w:qFormat/>
    <w:uiPriority w:val="99"/>
    <w:pPr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Title"/>
    <w:basedOn w:val="1"/>
    <w:next w:val="1"/>
    <w:link w:val="36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annotation subject"/>
    <w:basedOn w:val="4"/>
    <w:next w:val="4"/>
    <w:link w:val="24"/>
    <w:unhideWhenUsed/>
    <w:qFormat/>
    <w:uiPriority w:val="99"/>
    <w:rPr>
      <w:b/>
      <w:bCs/>
      <w:kern w:val="0"/>
      <w:sz w:val="20"/>
      <w:szCs w:val="20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FollowedHyperlink"/>
    <w:basedOn w:val="16"/>
    <w:semiHidden/>
    <w:unhideWhenUsed/>
    <w:qFormat/>
    <w:uiPriority w:val="99"/>
    <w:rPr>
      <w:color w:val="800080" w:themeColor="followedHyperlink"/>
      <w:u w:val="single"/>
    </w:rPr>
  </w:style>
  <w:style w:type="character" w:styleId="19">
    <w:name w:val="Emphasis"/>
    <w:basedOn w:val="16"/>
    <w:qFormat/>
    <w:uiPriority w:val="20"/>
    <w:rPr>
      <w:i/>
      <w:iCs/>
    </w:rPr>
  </w:style>
  <w:style w:type="character" w:styleId="20">
    <w:name w:val="Hyperlink"/>
    <w:basedOn w:val="16"/>
    <w:unhideWhenUsed/>
    <w:qFormat/>
    <w:uiPriority w:val="99"/>
    <w:rPr>
      <w:color w:val="0000FF" w:themeColor="hyperlink"/>
      <w:u w:val="single"/>
    </w:rPr>
  </w:style>
  <w:style w:type="character" w:styleId="21">
    <w:name w:val="annotation reference"/>
    <w:unhideWhenUsed/>
    <w:qFormat/>
    <w:uiPriority w:val="99"/>
    <w:rPr>
      <w:sz w:val="21"/>
      <w:szCs w:val="21"/>
    </w:rPr>
  </w:style>
  <w:style w:type="character" w:styleId="22">
    <w:name w:val="footnote reference"/>
    <w:basedOn w:val="16"/>
    <w:semiHidden/>
    <w:unhideWhenUsed/>
    <w:qFormat/>
    <w:uiPriority w:val="99"/>
    <w:rPr>
      <w:vertAlign w:val="superscript"/>
    </w:rPr>
  </w:style>
  <w:style w:type="character" w:customStyle="1" w:styleId="23">
    <w:name w:val="标题 1 Char"/>
    <w:basedOn w:val="1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批注主题 Char"/>
    <w:link w:val="13"/>
    <w:semiHidden/>
    <w:qFormat/>
    <w:uiPriority w:val="99"/>
    <w:rPr>
      <w:b/>
      <w:bCs/>
    </w:rPr>
  </w:style>
  <w:style w:type="character" w:customStyle="1" w:styleId="25">
    <w:name w:val="批注文字 Char"/>
    <w:basedOn w:val="16"/>
    <w:link w:val="4"/>
    <w:qFormat/>
    <w:uiPriority w:val="99"/>
  </w:style>
  <w:style w:type="character" w:customStyle="1" w:styleId="26">
    <w:name w:val="apple-converted-space"/>
    <w:basedOn w:val="16"/>
    <w:qFormat/>
    <w:uiPriority w:val="0"/>
  </w:style>
  <w:style w:type="character" w:customStyle="1" w:styleId="27">
    <w:name w:val="批注框文本 Char"/>
    <w:link w:val="5"/>
    <w:semiHidden/>
    <w:qFormat/>
    <w:uiPriority w:val="99"/>
    <w:rPr>
      <w:sz w:val="18"/>
      <w:szCs w:val="18"/>
    </w:rPr>
  </w:style>
  <w:style w:type="character" w:customStyle="1" w:styleId="28">
    <w:name w:val="页眉 Char"/>
    <w:link w:val="7"/>
    <w:qFormat/>
    <w:uiPriority w:val="99"/>
    <w:rPr>
      <w:sz w:val="18"/>
      <w:szCs w:val="18"/>
    </w:rPr>
  </w:style>
  <w:style w:type="character" w:customStyle="1" w:styleId="29">
    <w:name w:val="页脚 Char"/>
    <w:link w:val="6"/>
    <w:qFormat/>
    <w:uiPriority w:val="99"/>
    <w:rPr>
      <w:sz w:val="18"/>
      <w:szCs w:val="18"/>
    </w:rPr>
  </w:style>
  <w:style w:type="paragraph" w:customStyle="1" w:styleId="30">
    <w:name w:val="修订1"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1">
    <w:name w:val="List Paragraph"/>
    <w:basedOn w:val="1"/>
    <w:link w:val="32"/>
    <w:qFormat/>
    <w:uiPriority w:val="34"/>
    <w:pPr>
      <w:ind w:firstLine="420" w:firstLineChars="200"/>
    </w:pPr>
  </w:style>
  <w:style w:type="character" w:customStyle="1" w:styleId="32">
    <w:name w:val="列出段落 Char"/>
    <w:basedOn w:val="16"/>
    <w:link w:val="31"/>
    <w:qFormat/>
    <w:locked/>
    <w:uiPriority w:val="34"/>
    <w:rPr>
      <w:kern w:val="2"/>
      <w:sz w:val="21"/>
      <w:szCs w:val="22"/>
    </w:rPr>
  </w:style>
  <w:style w:type="paragraph" w:customStyle="1" w:styleId="33">
    <w:name w:val="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4">
    <w:name w:val="列出段落1"/>
    <w:basedOn w:val="1"/>
    <w:qFormat/>
    <w:uiPriority w:val="34"/>
    <w:pPr>
      <w:ind w:firstLine="420" w:firstLineChars="200"/>
    </w:pPr>
  </w:style>
  <w:style w:type="paragraph" w:customStyle="1" w:styleId="3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36">
    <w:name w:val="标题 Char"/>
    <w:basedOn w:val="16"/>
    <w:link w:val="12"/>
    <w:qFormat/>
    <w:uiPriority w:val="0"/>
    <w:rPr>
      <w:rFonts w:ascii="Cambria" w:hAnsi="Cambria"/>
      <w:b/>
      <w:bCs/>
      <w:kern w:val="2"/>
      <w:sz w:val="32"/>
      <w:szCs w:val="32"/>
    </w:rPr>
  </w:style>
  <w:style w:type="paragraph" w:customStyle="1" w:styleId="37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38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9">
    <w:name w:val="副标题 Char"/>
    <w:basedOn w:val="16"/>
    <w:link w:val="9"/>
    <w:qFormat/>
    <w:uiPriority w:val="11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character" w:customStyle="1" w:styleId="40">
    <w:name w:val="脚注文本 Char"/>
    <w:basedOn w:val="16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doc-header-title"/>
    <w:basedOn w:val="16"/>
    <w:qFormat/>
    <w:uiPriority w:val="0"/>
  </w:style>
  <w:style w:type="paragraph" w:customStyle="1" w:styleId="42">
    <w:name w:val="教育部3"/>
    <w:basedOn w:val="1"/>
    <w:qFormat/>
    <w:uiPriority w:val="0"/>
    <w:pPr>
      <w:widowControl/>
      <w:spacing w:line="440" w:lineRule="exact"/>
      <w:jc w:val="center"/>
    </w:pPr>
    <w:rPr>
      <w:rFonts w:ascii="方正小标宋_GBK" w:hAnsi="Times New Roman" w:eastAsia="方正小标宋_GBK"/>
      <w:bCs/>
      <w:kern w:val="0"/>
      <w:sz w:val="32"/>
      <w:szCs w:val="21"/>
    </w:rPr>
  </w:style>
  <w:style w:type="character" w:customStyle="1" w:styleId="43">
    <w:name w:val="标题 3 Char"/>
    <w:basedOn w:val="16"/>
    <w:link w:val="3"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44">
    <w:name w:val="未处理的提及2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50DB-D65A-4EA1-BA83-22234044BD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CCDI</Company>
  <Pages>46</Pages>
  <Words>4502</Words>
  <Characters>5020</Characters>
  <Lines>1</Lines>
  <Paragraphs>1</Paragraphs>
  <TotalTime>0</TotalTime>
  <ScaleCrop>false</ScaleCrop>
  <LinksUpToDate>false</LinksUpToDate>
  <CharactersWithSpaces>5499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2020-04-27T02:43:00Z</dcterms:created>
  <dc:creator>CCDI</dc:creator>
  <cp:lastModifiedBy>YCz  Z</cp:lastModifiedBy>
  <cp:lastPrinted>2020-08-03T09:30:00Z</cp:lastPrinted>
  <dcterms:modified xsi:type="dcterms:W3CDTF">2026-07-30T07:14:25Z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7E4E443EEAD1C32B70013367585F70C7_42</vt:lpwstr>
  </property>
  <property fmtid="{D5CDD505-2E9C-101B-9397-08002B2CF9AE}" pid="4" name="KSOTemplateDocerSaveRecord">
    <vt:lpwstr>eyJoZGlkIjoiODVjYTBlODg1MGI2ZDIwODhlOWJjYzMxMjdlZDYzMzEiLCJ1c2VySWQiOiIyNDE1MTEwNTAifQ==</vt:lpwstr>
  </property>
</Properties>
</file>